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46B0" w14:textId="361B921B" w:rsidR="0015656D" w:rsidRDefault="00AF7F28" w:rsidP="00401815">
      <w:pPr>
        <w:jc w:val="center"/>
        <w:rPr>
          <w:rFonts w:ascii="Harrington" w:hAnsi="Harrington"/>
          <w:sz w:val="28"/>
          <w:szCs w:val="28"/>
        </w:rPr>
      </w:pPr>
      <w:r>
        <w:rPr>
          <w:rFonts w:ascii="Harrington" w:hAnsi="Harrington"/>
          <w:noProof/>
          <w:sz w:val="28"/>
          <w:szCs w:val="28"/>
        </w:rPr>
        <w:drawing>
          <wp:anchor distT="0" distB="0" distL="114300" distR="114300" simplePos="0" relativeHeight="251658240" behindDoc="1" locked="0" layoutInCell="1" allowOverlap="1" wp14:anchorId="1076ADBE" wp14:editId="7E6E2C68">
            <wp:simplePos x="0" y="0"/>
            <wp:positionH relativeFrom="column">
              <wp:posOffset>4853305</wp:posOffset>
            </wp:positionH>
            <wp:positionV relativeFrom="paragraph">
              <wp:posOffset>160020</wp:posOffset>
            </wp:positionV>
            <wp:extent cx="971550" cy="636270"/>
            <wp:effectExtent l="0" t="0" r="0" b="0"/>
            <wp:wrapTight wrapText="bothSides">
              <wp:wrapPolygon edited="0">
                <wp:start x="0" y="0"/>
                <wp:lineTo x="0" y="20695"/>
                <wp:lineTo x="21176" y="20695"/>
                <wp:lineTo x="21176" y="0"/>
                <wp:lineTo x="0" y="0"/>
              </wp:wrapPolygon>
            </wp:wrapTight>
            <wp:docPr id="148427778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77780" name="Bilde 1484277780"/>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flipH="1">
                      <a:off x="0" y="0"/>
                      <a:ext cx="971550" cy="636270"/>
                    </a:xfrm>
                    <a:prstGeom prst="rect">
                      <a:avLst/>
                    </a:prstGeom>
                  </pic:spPr>
                </pic:pic>
              </a:graphicData>
            </a:graphic>
            <wp14:sizeRelH relativeFrom="margin">
              <wp14:pctWidth>0</wp14:pctWidth>
            </wp14:sizeRelH>
            <wp14:sizeRelV relativeFrom="margin">
              <wp14:pctHeight>0</wp14:pctHeight>
            </wp14:sizeRelV>
          </wp:anchor>
        </w:drawing>
      </w:r>
      <w:r w:rsidR="00401815">
        <w:rPr>
          <w:rFonts w:ascii="Harrington" w:hAnsi="Harrington"/>
          <w:sz w:val="28"/>
          <w:szCs w:val="28"/>
        </w:rPr>
        <w:t>UKESRYTME</w:t>
      </w:r>
    </w:p>
    <w:p w14:paraId="549165A8" w14:textId="64AF59F9" w:rsidR="00401815" w:rsidRDefault="00401815" w:rsidP="00401815">
      <w:pPr>
        <w:jc w:val="center"/>
        <w:rPr>
          <w:rFonts w:ascii="Harrington" w:hAnsi="Harrington"/>
          <w:sz w:val="28"/>
          <w:szCs w:val="28"/>
        </w:rPr>
      </w:pPr>
      <w:r>
        <w:rPr>
          <w:rFonts w:ascii="Harrington" w:hAnsi="Harrington"/>
          <w:sz w:val="28"/>
          <w:szCs w:val="28"/>
        </w:rPr>
        <w:t>STORMEN</w:t>
      </w:r>
    </w:p>
    <w:p w14:paraId="27438E35" w14:textId="5E32947D" w:rsidR="00401815" w:rsidRDefault="00401815" w:rsidP="00401815">
      <w:pPr>
        <w:jc w:val="center"/>
        <w:rPr>
          <w:rFonts w:ascii="Harrington" w:hAnsi="Harrington"/>
          <w:sz w:val="28"/>
          <w:szCs w:val="28"/>
        </w:rPr>
      </w:pPr>
      <w:r>
        <w:rPr>
          <w:rFonts w:ascii="Harrington" w:hAnsi="Harrington"/>
          <w:sz w:val="28"/>
          <w:szCs w:val="28"/>
        </w:rPr>
        <w:t>2023/2024</w:t>
      </w:r>
    </w:p>
    <w:p w14:paraId="606B099E" w14:textId="7652E91D" w:rsidR="00401815" w:rsidRPr="009E3321" w:rsidRDefault="00401815" w:rsidP="00401815">
      <w:pPr>
        <w:rPr>
          <w:rFonts w:ascii="Harrington" w:hAnsi="Harrington"/>
          <w:color w:val="2E74B5" w:themeColor="accent5" w:themeShade="BF"/>
          <w:sz w:val="28"/>
          <w:szCs w:val="28"/>
        </w:rPr>
      </w:pPr>
      <w:r w:rsidRPr="009E3321">
        <w:rPr>
          <w:rFonts w:ascii="Harrington" w:hAnsi="Harrington"/>
          <w:color w:val="2E74B5" w:themeColor="accent5" w:themeShade="BF"/>
          <w:sz w:val="28"/>
          <w:szCs w:val="28"/>
        </w:rPr>
        <w:t>LIK UKE:</w:t>
      </w:r>
    </w:p>
    <w:p w14:paraId="78CC2028" w14:textId="625B1AF0" w:rsidR="00401815" w:rsidRPr="00635348" w:rsidRDefault="00401815" w:rsidP="00401815">
      <w:pPr>
        <w:ind w:left="1416" w:hanging="1416"/>
        <w:rPr>
          <w:rFonts w:ascii="Harrington" w:hAnsi="Harrington"/>
          <w:sz w:val="24"/>
          <w:szCs w:val="24"/>
        </w:rPr>
      </w:pPr>
      <w:r w:rsidRPr="00635348">
        <w:rPr>
          <w:rFonts w:ascii="Harrington" w:hAnsi="Harrington"/>
          <w:sz w:val="24"/>
          <w:szCs w:val="24"/>
        </w:rPr>
        <w:t>Mandag</w:t>
      </w:r>
      <w:r w:rsidRPr="00635348">
        <w:rPr>
          <w:rFonts w:ascii="Harrington" w:hAnsi="Harrington"/>
          <w:sz w:val="24"/>
          <w:szCs w:val="24"/>
        </w:rPr>
        <w:tab/>
      </w:r>
      <w:r w:rsidRPr="00635348">
        <w:rPr>
          <w:rFonts w:ascii="Harrington" w:hAnsi="Harrington"/>
          <w:sz w:val="24"/>
          <w:szCs w:val="24"/>
        </w:rPr>
        <w:tab/>
      </w:r>
      <w:proofErr w:type="spellStart"/>
      <w:r w:rsidRPr="00635348">
        <w:rPr>
          <w:rFonts w:ascii="Harrington" w:hAnsi="Harrington"/>
          <w:sz w:val="24"/>
          <w:szCs w:val="24"/>
        </w:rPr>
        <w:t>Innedag</w:t>
      </w:r>
      <w:proofErr w:type="spellEnd"/>
      <w:r w:rsidRPr="00635348">
        <w:rPr>
          <w:rFonts w:ascii="Harrington" w:hAnsi="Harrington"/>
          <w:sz w:val="24"/>
          <w:szCs w:val="24"/>
        </w:rPr>
        <w:tab/>
      </w:r>
      <w:r w:rsidRPr="00635348">
        <w:rPr>
          <w:rFonts w:ascii="Harrington" w:hAnsi="Harrington"/>
          <w:sz w:val="24"/>
          <w:szCs w:val="24"/>
        </w:rPr>
        <w:tab/>
        <w:t xml:space="preserve">Ledermøte – 0930-1100, </w:t>
      </w:r>
      <w:proofErr w:type="spellStart"/>
      <w:r w:rsidRPr="00635348">
        <w:rPr>
          <w:rFonts w:ascii="Harrington" w:hAnsi="Harrington"/>
          <w:sz w:val="24"/>
          <w:szCs w:val="24"/>
        </w:rPr>
        <w:t>lekedag</w:t>
      </w:r>
      <w:proofErr w:type="spellEnd"/>
    </w:p>
    <w:p w14:paraId="33FD4FB0" w14:textId="7BEFD04E" w:rsidR="00401815" w:rsidRPr="00635348" w:rsidRDefault="00401815" w:rsidP="00401815">
      <w:pPr>
        <w:rPr>
          <w:rFonts w:ascii="Harrington" w:hAnsi="Harrington"/>
          <w:sz w:val="24"/>
          <w:szCs w:val="24"/>
        </w:rPr>
      </w:pPr>
      <w:r w:rsidRPr="00635348">
        <w:rPr>
          <w:rFonts w:ascii="Harrington" w:hAnsi="Harrington"/>
          <w:sz w:val="24"/>
          <w:szCs w:val="24"/>
        </w:rPr>
        <w:t>Tirsdag</w:t>
      </w:r>
      <w:r w:rsidRPr="00635348">
        <w:rPr>
          <w:rFonts w:ascii="Harrington" w:hAnsi="Harrington"/>
          <w:sz w:val="24"/>
          <w:szCs w:val="24"/>
        </w:rPr>
        <w:tab/>
      </w:r>
      <w:r w:rsidRPr="00635348">
        <w:rPr>
          <w:rFonts w:ascii="Harrington" w:hAnsi="Harrington"/>
          <w:sz w:val="24"/>
          <w:szCs w:val="24"/>
        </w:rPr>
        <w:tab/>
        <w:t>Utedag</w:t>
      </w:r>
      <w:r w:rsidRPr="00635348">
        <w:rPr>
          <w:rFonts w:ascii="Harrington" w:hAnsi="Harrington"/>
          <w:sz w:val="24"/>
          <w:szCs w:val="24"/>
        </w:rPr>
        <w:tab/>
      </w:r>
      <w:r w:rsidRPr="00635348">
        <w:rPr>
          <w:rFonts w:ascii="Harrington" w:hAnsi="Harrington"/>
          <w:sz w:val="24"/>
          <w:szCs w:val="24"/>
        </w:rPr>
        <w:tab/>
        <w:t xml:space="preserve">Vi går i lavvoområdet og leker </w:t>
      </w:r>
    </w:p>
    <w:p w14:paraId="1D08ED6E" w14:textId="4B61A47B" w:rsidR="00401815" w:rsidRPr="00635348" w:rsidRDefault="00401815" w:rsidP="00401815">
      <w:pPr>
        <w:rPr>
          <w:rFonts w:ascii="Harrington" w:hAnsi="Harrington"/>
          <w:sz w:val="24"/>
          <w:szCs w:val="24"/>
        </w:rPr>
      </w:pPr>
      <w:r w:rsidRPr="00635348">
        <w:rPr>
          <w:rFonts w:ascii="Harrington" w:hAnsi="Harrington"/>
          <w:sz w:val="24"/>
          <w:szCs w:val="24"/>
        </w:rPr>
        <w:t>Onsdag</w:t>
      </w:r>
      <w:r w:rsidRPr="00635348">
        <w:rPr>
          <w:rFonts w:ascii="Harrington" w:hAnsi="Harrington"/>
          <w:sz w:val="24"/>
          <w:szCs w:val="24"/>
        </w:rPr>
        <w:tab/>
      </w:r>
      <w:r w:rsidRPr="00635348">
        <w:rPr>
          <w:rFonts w:ascii="Harrington" w:hAnsi="Harrington"/>
          <w:sz w:val="24"/>
          <w:szCs w:val="24"/>
        </w:rPr>
        <w:tab/>
        <w:t>Utedag</w:t>
      </w:r>
      <w:r w:rsidRPr="00635348">
        <w:rPr>
          <w:rFonts w:ascii="Harrington" w:hAnsi="Harrington"/>
          <w:sz w:val="24"/>
          <w:szCs w:val="24"/>
        </w:rPr>
        <w:tab/>
      </w:r>
      <w:r w:rsidRPr="00635348">
        <w:rPr>
          <w:rFonts w:ascii="Harrington" w:hAnsi="Harrington"/>
          <w:sz w:val="24"/>
          <w:szCs w:val="24"/>
        </w:rPr>
        <w:tab/>
        <w:t>Lekeplassen</w:t>
      </w:r>
    </w:p>
    <w:p w14:paraId="538D9926" w14:textId="4F60B08B" w:rsidR="00401815" w:rsidRPr="00635348" w:rsidRDefault="00401815" w:rsidP="00401815">
      <w:pPr>
        <w:rPr>
          <w:rFonts w:ascii="Harrington" w:hAnsi="Harrington"/>
          <w:sz w:val="24"/>
          <w:szCs w:val="24"/>
        </w:rPr>
      </w:pPr>
      <w:r w:rsidRPr="00635348">
        <w:rPr>
          <w:rFonts w:ascii="Harrington" w:hAnsi="Harrington"/>
          <w:sz w:val="24"/>
          <w:szCs w:val="24"/>
        </w:rPr>
        <w:t>Torsdag</w:t>
      </w:r>
      <w:r w:rsidRPr="00635348">
        <w:rPr>
          <w:rFonts w:ascii="Harrington" w:hAnsi="Harrington"/>
          <w:sz w:val="24"/>
          <w:szCs w:val="24"/>
        </w:rPr>
        <w:tab/>
      </w:r>
      <w:r w:rsidRPr="00635348">
        <w:rPr>
          <w:rFonts w:ascii="Harrington" w:hAnsi="Harrington"/>
          <w:sz w:val="24"/>
          <w:szCs w:val="24"/>
        </w:rPr>
        <w:tab/>
      </w:r>
      <w:proofErr w:type="spellStart"/>
      <w:r w:rsidRPr="00635348">
        <w:rPr>
          <w:rFonts w:ascii="Harrington" w:hAnsi="Harrington"/>
          <w:sz w:val="24"/>
          <w:szCs w:val="24"/>
        </w:rPr>
        <w:t>Innedag</w:t>
      </w:r>
      <w:proofErr w:type="spellEnd"/>
      <w:r w:rsidRPr="00635348">
        <w:rPr>
          <w:rFonts w:ascii="Harrington" w:hAnsi="Harrington"/>
          <w:sz w:val="24"/>
          <w:szCs w:val="24"/>
        </w:rPr>
        <w:tab/>
      </w:r>
      <w:r w:rsidRPr="00635348">
        <w:rPr>
          <w:rFonts w:ascii="Harrington" w:hAnsi="Harrington"/>
          <w:sz w:val="24"/>
          <w:szCs w:val="24"/>
        </w:rPr>
        <w:tab/>
        <w:t>Havregrøt</w:t>
      </w:r>
    </w:p>
    <w:p w14:paraId="07577BCF" w14:textId="4114A091" w:rsidR="00401815" w:rsidRPr="00635348" w:rsidRDefault="00401815" w:rsidP="00401815">
      <w:pPr>
        <w:rPr>
          <w:rFonts w:ascii="Harrington" w:hAnsi="Harrington"/>
          <w:sz w:val="24"/>
          <w:szCs w:val="24"/>
        </w:rPr>
      </w:pPr>
      <w:r w:rsidRPr="00635348">
        <w:rPr>
          <w:rFonts w:ascii="Harrington" w:hAnsi="Harrington"/>
          <w:sz w:val="24"/>
          <w:szCs w:val="24"/>
        </w:rPr>
        <w:t>Fredag</w:t>
      </w:r>
      <w:r w:rsidRPr="00635348">
        <w:rPr>
          <w:rFonts w:ascii="Harrington" w:hAnsi="Harrington"/>
          <w:sz w:val="24"/>
          <w:szCs w:val="24"/>
        </w:rPr>
        <w:tab/>
      </w:r>
      <w:r w:rsidRPr="00635348">
        <w:rPr>
          <w:rFonts w:ascii="Harrington" w:hAnsi="Harrington"/>
          <w:sz w:val="24"/>
          <w:szCs w:val="24"/>
        </w:rPr>
        <w:tab/>
      </w:r>
      <w:proofErr w:type="spellStart"/>
      <w:r w:rsidRPr="00635348">
        <w:rPr>
          <w:rFonts w:ascii="Harrington" w:hAnsi="Harrington"/>
          <w:sz w:val="24"/>
          <w:szCs w:val="24"/>
        </w:rPr>
        <w:t>Innedag</w:t>
      </w:r>
      <w:proofErr w:type="spellEnd"/>
      <w:r w:rsidRPr="00635348">
        <w:rPr>
          <w:rFonts w:ascii="Harrington" w:hAnsi="Harrington"/>
          <w:sz w:val="24"/>
          <w:szCs w:val="24"/>
        </w:rPr>
        <w:tab/>
      </w:r>
      <w:r w:rsidRPr="00635348">
        <w:rPr>
          <w:rFonts w:ascii="Harrington" w:hAnsi="Harrington"/>
          <w:sz w:val="24"/>
          <w:szCs w:val="24"/>
        </w:rPr>
        <w:tab/>
        <w:t>Rundstykker/vafler/pannekaker el</w:t>
      </w:r>
    </w:p>
    <w:p w14:paraId="23A17385" w14:textId="77777777" w:rsidR="00401815" w:rsidRPr="00401815" w:rsidRDefault="00401815" w:rsidP="00401815">
      <w:pPr>
        <w:rPr>
          <w:rFonts w:ascii="Harrington" w:hAnsi="Harrington"/>
          <w:sz w:val="28"/>
          <w:szCs w:val="28"/>
        </w:rPr>
      </w:pPr>
    </w:p>
    <w:p w14:paraId="59F53A54" w14:textId="7AD06EA1" w:rsidR="00401815" w:rsidRPr="009E3321" w:rsidRDefault="00401815" w:rsidP="00401815">
      <w:pPr>
        <w:rPr>
          <w:rFonts w:ascii="Harrington" w:hAnsi="Harrington"/>
          <w:color w:val="2E74B5" w:themeColor="accent5" w:themeShade="BF"/>
          <w:sz w:val="28"/>
          <w:szCs w:val="28"/>
        </w:rPr>
      </w:pPr>
      <w:r w:rsidRPr="009E3321">
        <w:rPr>
          <w:rFonts w:ascii="Harrington" w:hAnsi="Harrington"/>
          <w:color w:val="2E74B5" w:themeColor="accent5" w:themeShade="BF"/>
          <w:sz w:val="28"/>
          <w:szCs w:val="28"/>
        </w:rPr>
        <w:t>ULIK UKE</w:t>
      </w:r>
    </w:p>
    <w:p w14:paraId="34BC115A" w14:textId="795DCFD7" w:rsidR="00401815" w:rsidRPr="00635348" w:rsidRDefault="00401815" w:rsidP="00401815">
      <w:pPr>
        <w:rPr>
          <w:rFonts w:ascii="Harrington" w:hAnsi="Harrington"/>
          <w:sz w:val="24"/>
          <w:szCs w:val="24"/>
        </w:rPr>
      </w:pPr>
      <w:r w:rsidRPr="00635348">
        <w:rPr>
          <w:rFonts w:ascii="Harrington" w:hAnsi="Harrington"/>
          <w:sz w:val="24"/>
          <w:szCs w:val="24"/>
        </w:rPr>
        <w:t>Mandag</w:t>
      </w:r>
      <w:r w:rsidRPr="00635348">
        <w:rPr>
          <w:rFonts w:ascii="Harrington" w:hAnsi="Harrington"/>
          <w:sz w:val="24"/>
          <w:szCs w:val="24"/>
        </w:rPr>
        <w:tab/>
      </w:r>
      <w:r w:rsidRPr="00635348">
        <w:rPr>
          <w:rFonts w:ascii="Harrington" w:hAnsi="Harrington"/>
          <w:sz w:val="24"/>
          <w:szCs w:val="24"/>
        </w:rPr>
        <w:tab/>
        <w:t>Utedag</w:t>
      </w:r>
      <w:r w:rsidRPr="00635348">
        <w:rPr>
          <w:rFonts w:ascii="Harrington" w:hAnsi="Harrington"/>
          <w:sz w:val="24"/>
          <w:szCs w:val="24"/>
        </w:rPr>
        <w:tab/>
      </w:r>
      <w:r w:rsidRPr="00635348">
        <w:rPr>
          <w:rFonts w:ascii="Harrington" w:hAnsi="Harrington"/>
          <w:sz w:val="24"/>
          <w:szCs w:val="24"/>
        </w:rPr>
        <w:tab/>
      </w:r>
      <w:proofErr w:type="spellStart"/>
      <w:r w:rsidRPr="00635348">
        <w:rPr>
          <w:rFonts w:ascii="Harrington" w:hAnsi="Harrington"/>
          <w:sz w:val="24"/>
          <w:szCs w:val="24"/>
        </w:rPr>
        <w:t>Avd.møter</w:t>
      </w:r>
      <w:proofErr w:type="spellEnd"/>
      <w:r w:rsidRPr="00635348">
        <w:rPr>
          <w:rFonts w:ascii="Harrington" w:hAnsi="Harrington"/>
          <w:sz w:val="24"/>
          <w:szCs w:val="24"/>
        </w:rPr>
        <w:t xml:space="preserve">, </w:t>
      </w:r>
      <w:proofErr w:type="spellStart"/>
      <w:r w:rsidRPr="00635348">
        <w:rPr>
          <w:rFonts w:ascii="Harrington" w:hAnsi="Harrington"/>
          <w:sz w:val="24"/>
          <w:szCs w:val="24"/>
        </w:rPr>
        <w:t>lekedag</w:t>
      </w:r>
      <w:proofErr w:type="spellEnd"/>
    </w:p>
    <w:p w14:paraId="300293FE" w14:textId="3CD94C3E" w:rsidR="00401815" w:rsidRPr="00635348" w:rsidRDefault="00401815" w:rsidP="00401815">
      <w:pPr>
        <w:rPr>
          <w:rFonts w:ascii="Harrington" w:hAnsi="Harrington"/>
          <w:sz w:val="24"/>
          <w:szCs w:val="24"/>
        </w:rPr>
      </w:pPr>
      <w:r w:rsidRPr="00635348">
        <w:rPr>
          <w:rFonts w:ascii="Harrington" w:hAnsi="Harrington"/>
          <w:sz w:val="24"/>
          <w:szCs w:val="24"/>
        </w:rPr>
        <w:t>Tirsdag</w:t>
      </w:r>
      <w:r w:rsidRPr="00635348">
        <w:rPr>
          <w:rFonts w:ascii="Harrington" w:hAnsi="Harrington"/>
          <w:sz w:val="24"/>
          <w:szCs w:val="24"/>
        </w:rPr>
        <w:tab/>
      </w:r>
      <w:r w:rsidRPr="00635348">
        <w:rPr>
          <w:rFonts w:ascii="Harrington" w:hAnsi="Harrington"/>
          <w:sz w:val="24"/>
          <w:szCs w:val="24"/>
        </w:rPr>
        <w:tab/>
        <w:t>Utedag</w:t>
      </w:r>
      <w:r w:rsidRPr="00635348">
        <w:rPr>
          <w:rFonts w:ascii="Harrington" w:hAnsi="Harrington"/>
          <w:sz w:val="24"/>
          <w:szCs w:val="24"/>
        </w:rPr>
        <w:tab/>
      </w:r>
      <w:r w:rsidRPr="00635348">
        <w:rPr>
          <w:rFonts w:ascii="Harrington" w:hAnsi="Harrington"/>
          <w:sz w:val="24"/>
          <w:szCs w:val="24"/>
        </w:rPr>
        <w:tab/>
        <w:t xml:space="preserve">Tur </w:t>
      </w:r>
    </w:p>
    <w:p w14:paraId="204B2316" w14:textId="14FABD06" w:rsidR="00401815" w:rsidRPr="00635348" w:rsidRDefault="00AF7F28" w:rsidP="00401815">
      <w:pPr>
        <w:rPr>
          <w:rFonts w:ascii="Harrington" w:hAnsi="Harrington"/>
          <w:sz w:val="24"/>
          <w:szCs w:val="24"/>
        </w:rPr>
      </w:pPr>
      <w:r>
        <w:rPr>
          <w:rFonts w:ascii="Harrington" w:hAnsi="Harrington"/>
          <w:noProof/>
          <w:sz w:val="24"/>
          <w:szCs w:val="24"/>
        </w:rPr>
        <w:drawing>
          <wp:anchor distT="0" distB="0" distL="114300" distR="114300" simplePos="0" relativeHeight="251659264" behindDoc="1" locked="0" layoutInCell="1" allowOverlap="1" wp14:anchorId="30BEE91C" wp14:editId="0B6C402D">
            <wp:simplePos x="0" y="0"/>
            <wp:positionH relativeFrom="column">
              <wp:posOffset>3853180</wp:posOffset>
            </wp:positionH>
            <wp:positionV relativeFrom="paragraph">
              <wp:posOffset>6350</wp:posOffset>
            </wp:positionV>
            <wp:extent cx="1285875" cy="920115"/>
            <wp:effectExtent l="0" t="0" r="9525" b="0"/>
            <wp:wrapTight wrapText="bothSides">
              <wp:wrapPolygon edited="0">
                <wp:start x="18880" y="0"/>
                <wp:lineTo x="0" y="4919"/>
                <wp:lineTo x="0" y="16547"/>
                <wp:lineTo x="3520" y="21019"/>
                <wp:lineTo x="5120" y="21019"/>
                <wp:lineTo x="15040" y="21019"/>
                <wp:lineTo x="16320" y="21019"/>
                <wp:lineTo x="19520" y="16099"/>
                <wp:lineTo x="19840" y="7155"/>
                <wp:lineTo x="21440" y="1789"/>
                <wp:lineTo x="21440" y="0"/>
                <wp:lineTo x="18880" y="0"/>
              </wp:wrapPolygon>
            </wp:wrapTight>
            <wp:docPr id="36588719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87199" name="Bilde 365887199"/>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285875" cy="920115"/>
                    </a:xfrm>
                    <a:prstGeom prst="rect">
                      <a:avLst/>
                    </a:prstGeom>
                  </pic:spPr>
                </pic:pic>
              </a:graphicData>
            </a:graphic>
          </wp:anchor>
        </w:drawing>
      </w:r>
      <w:r w:rsidR="00401815" w:rsidRPr="00635348">
        <w:rPr>
          <w:rFonts w:ascii="Harrington" w:hAnsi="Harrington"/>
          <w:sz w:val="24"/>
          <w:szCs w:val="24"/>
        </w:rPr>
        <w:t>Onsdag</w:t>
      </w:r>
      <w:r w:rsidR="00401815" w:rsidRPr="00635348">
        <w:rPr>
          <w:rFonts w:ascii="Harrington" w:hAnsi="Harrington"/>
          <w:sz w:val="24"/>
          <w:szCs w:val="24"/>
        </w:rPr>
        <w:tab/>
      </w:r>
      <w:r w:rsidR="00401815" w:rsidRPr="00635348">
        <w:rPr>
          <w:rFonts w:ascii="Harrington" w:hAnsi="Harrington"/>
          <w:sz w:val="24"/>
          <w:szCs w:val="24"/>
        </w:rPr>
        <w:tab/>
      </w:r>
      <w:proofErr w:type="spellStart"/>
      <w:r w:rsidR="00401815" w:rsidRPr="00635348">
        <w:rPr>
          <w:rFonts w:ascii="Harrington" w:hAnsi="Harrington"/>
          <w:sz w:val="24"/>
          <w:szCs w:val="24"/>
        </w:rPr>
        <w:t>Innedag</w:t>
      </w:r>
      <w:proofErr w:type="spellEnd"/>
      <w:r w:rsidR="00401815" w:rsidRPr="00635348">
        <w:rPr>
          <w:rFonts w:ascii="Harrington" w:hAnsi="Harrington"/>
          <w:sz w:val="24"/>
          <w:szCs w:val="24"/>
        </w:rPr>
        <w:tab/>
      </w:r>
      <w:r w:rsidR="00401815" w:rsidRPr="00635348">
        <w:rPr>
          <w:rFonts w:ascii="Harrington" w:hAnsi="Harrington"/>
          <w:sz w:val="24"/>
          <w:szCs w:val="24"/>
        </w:rPr>
        <w:tab/>
        <w:t>Havregrøt</w:t>
      </w:r>
      <w:r>
        <w:rPr>
          <w:rFonts w:ascii="Harrington" w:hAnsi="Harrington"/>
          <w:sz w:val="24"/>
          <w:szCs w:val="24"/>
        </w:rPr>
        <w:tab/>
      </w:r>
    </w:p>
    <w:p w14:paraId="66C18D58" w14:textId="28053A56" w:rsidR="00401815" w:rsidRPr="00635348" w:rsidRDefault="00401815" w:rsidP="00401815">
      <w:pPr>
        <w:rPr>
          <w:rFonts w:ascii="Harrington" w:hAnsi="Harrington"/>
          <w:sz w:val="24"/>
          <w:szCs w:val="24"/>
        </w:rPr>
      </w:pPr>
      <w:r w:rsidRPr="00635348">
        <w:rPr>
          <w:rFonts w:ascii="Harrington" w:hAnsi="Harrington"/>
          <w:sz w:val="24"/>
          <w:szCs w:val="24"/>
        </w:rPr>
        <w:t>Torsdag</w:t>
      </w:r>
      <w:r w:rsidRPr="00635348">
        <w:rPr>
          <w:rFonts w:ascii="Harrington" w:hAnsi="Harrington"/>
          <w:sz w:val="24"/>
          <w:szCs w:val="24"/>
        </w:rPr>
        <w:tab/>
      </w:r>
      <w:r w:rsidRPr="00635348">
        <w:rPr>
          <w:rFonts w:ascii="Harrington" w:hAnsi="Harrington"/>
          <w:sz w:val="24"/>
          <w:szCs w:val="24"/>
        </w:rPr>
        <w:tab/>
      </w:r>
      <w:proofErr w:type="spellStart"/>
      <w:r w:rsidRPr="00635348">
        <w:rPr>
          <w:rFonts w:ascii="Harrington" w:hAnsi="Harrington"/>
          <w:sz w:val="24"/>
          <w:szCs w:val="24"/>
        </w:rPr>
        <w:t>Innedag</w:t>
      </w:r>
      <w:proofErr w:type="spellEnd"/>
      <w:r w:rsidRPr="00635348">
        <w:rPr>
          <w:rFonts w:ascii="Harrington" w:hAnsi="Harrington"/>
          <w:sz w:val="24"/>
          <w:szCs w:val="24"/>
        </w:rPr>
        <w:tab/>
      </w:r>
      <w:r w:rsidRPr="00635348">
        <w:rPr>
          <w:rFonts w:ascii="Harrington" w:hAnsi="Harrington"/>
          <w:sz w:val="24"/>
          <w:szCs w:val="24"/>
        </w:rPr>
        <w:tab/>
        <w:t>Varmt måltid</w:t>
      </w:r>
    </w:p>
    <w:p w14:paraId="52B7B20F" w14:textId="7E835CD3" w:rsidR="00401815" w:rsidRPr="00635348" w:rsidRDefault="00401815" w:rsidP="00401815">
      <w:pPr>
        <w:rPr>
          <w:rFonts w:ascii="Harrington" w:hAnsi="Harrington"/>
          <w:sz w:val="24"/>
          <w:szCs w:val="24"/>
        </w:rPr>
      </w:pPr>
      <w:r w:rsidRPr="00635348">
        <w:rPr>
          <w:rFonts w:ascii="Harrington" w:hAnsi="Harrington"/>
          <w:sz w:val="24"/>
          <w:szCs w:val="24"/>
        </w:rPr>
        <w:t>Fredag</w:t>
      </w:r>
      <w:r w:rsidRPr="00635348">
        <w:rPr>
          <w:rFonts w:ascii="Harrington" w:hAnsi="Harrington"/>
          <w:sz w:val="24"/>
          <w:szCs w:val="24"/>
        </w:rPr>
        <w:tab/>
      </w:r>
      <w:r w:rsidRPr="00635348">
        <w:rPr>
          <w:rFonts w:ascii="Harrington" w:hAnsi="Harrington"/>
          <w:sz w:val="24"/>
          <w:szCs w:val="24"/>
        </w:rPr>
        <w:tab/>
        <w:t>Utedag</w:t>
      </w:r>
      <w:r w:rsidRPr="00635348">
        <w:rPr>
          <w:rFonts w:ascii="Harrington" w:hAnsi="Harrington"/>
          <w:sz w:val="24"/>
          <w:szCs w:val="24"/>
        </w:rPr>
        <w:tab/>
      </w:r>
      <w:r w:rsidRPr="00635348">
        <w:rPr>
          <w:rFonts w:ascii="Harrington" w:hAnsi="Harrington"/>
          <w:sz w:val="24"/>
          <w:szCs w:val="24"/>
        </w:rPr>
        <w:tab/>
        <w:t>Lekeplassen</w:t>
      </w:r>
    </w:p>
    <w:p w14:paraId="3A21A23D" w14:textId="2F1166C8" w:rsidR="00401815" w:rsidRDefault="00401815" w:rsidP="00401815">
      <w:pPr>
        <w:rPr>
          <w:rFonts w:ascii="Harrington" w:hAnsi="Harrington"/>
          <w:sz w:val="28"/>
          <w:szCs w:val="28"/>
        </w:rPr>
      </w:pPr>
    </w:p>
    <w:p w14:paraId="0AB65D27" w14:textId="77777777" w:rsidR="00E020BA" w:rsidRPr="00E020BA" w:rsidRDefault="00401815" w:rsidP="00E020BA">
      <w:pPr>
        <w:rPr>
          <w:rFonts w:ascii="Harrington" w:hAnsi="Harrington"/>
          <w:sz w:val="24"/>
          <w:szCs w:val="24"/>
        </w:rPr>
      </w:pPr>
      <w:proofErr w:type="spellStart"/>
      <w:r w:rsidRPr="00E020BA">
        <w:rPr>
          <w:rFonts w:ascii="Harrington" w:hAnsi="Harrington"/>
          <w:color w:val="FF0000"/>
          <w:sz w:val="24"/>
          <w:szCs w:val="24"/>
        </w:rPr>
        <w:t>Innedag</w:t>
      </w:r>
      <w:proofErr w:type="spellEnd"/>
      <w:r w:rsidRPr="00E020BA">
        <w:rPr>
          <w:rFonts w:ascii="Harrington" w:hAnsi="Harrington"/>
          <w:color w:val="FF0000"/>
          <w:sz w:val="24"/>
          <w:szCs w:val="24"/>
        </w:rPr>
        <w:t xml:space="preserve"> </w:t>
      </w:r>
      <w:r w:rsidRPr="00E020BA">
        <w:rPr>
          <w:rFonts w:ascii="Harrington" w:hAnsi="Harrington"/>
          <w:sz w:val="24"/>
          <w:szCs w:val="24"/>
        </w:rPr>
        <w:t xml:space="preserve">– dette betyr at vi er inne frem til vi er ferdig med lunsj, </w:t>
      </w:r>
      <w:r w:rsidR="00E020BA" w:rsidRPr="00E020BA">
        <w:rPr>
          <w:rFonts w:ascii="Harrington" w:hAnsi="Harrington"/>
          <w:sz w:val="24"/>
          <w:szCs w:val="24"/>
        </w:rPr>
        <w:t xml:space="preserve">kler vi på oss og går ut stort sett resten av dagen. </w:t>
      </w:r>
    </w:p>
    <w:p w14:paraId="3B7DDD8F" w14:textId="112062BC" w:rsidR="00E020BA" w:rsidRPr="00E020BA" w:rsidRDefault="00E020BA" w:rsidP="00E020BA">
      <w:pPr>
        <w:rPr>
          <w:rFonts w:ascii="Harrington" w:hAnsi="Harrington"/>
          <w:sz w:val="24"/>
          <w:szCs w:val="24"/>
        </w:rPr>
      </w:pPr>
      <w:r w:rsidRPr="00E020BA">
        <w:rPr>
          <w:rFonts w:ascii="Harrington" w:hAnsi="Harrington"/>
          <w:sz w:val="24"/>
          <w:szCs w:val="24"/>
        </w:rPr>
        <w:t xml:space="preserve">På </w:t>
      </w:r>
      <w:proofErr w:type="spellStart"/>
      <w:r w:rsidRPr="00E020BA">
        <w:rPr>
          <w:rFonts w:ascii="Harrington" w:hAnsi="Harrington"/>
          <w:sz w:val="24"/>
          <w:szCs w:val="24"/>
        </w:rPr>
        <w:t>innedagene</w:t>
      </w:r>
      <w:proofErr w:type="spellEnd"/>
      <w:r w:rsidRPr="00E020BA">
        <w:rPr>
          <w:rFonts w:ascii="Harrington" w:hAnsi="Harrington"/>
          <w:sz w:val="24"/>
          <w:szCs w:val="24"/>
        </w:rPr>
        <w:t xml:space="preserve"> våre har vi samling </w:t>
      </w:r>
      <w:proofErr w:type="spellStart"/>
      <w:r w:rsidRPr="00E020BA">
        <w:rPr>
          <w:rFonts w:ascii="Harrington" w:hAnsi="Harrington"/>
          <w:color w:val="FF0000"/>
          <w:sz w:val="24"/>
          <w:szCs w:val="24"/>
        </w:rPr>
        <w:t>kl</w:t>
      </w:r>
      <w:proofErr w:type="spellEnd"/>
      <w:r w:rsidRPr="00E020BA">
        <w:rPr>
          <w:rFonts w:ascii="Harrington" w:hAnsi="Harrington"/>
          <w:color w:val="FF0000"/>
          <w:sz w:val="24"/>
          <w:szCs w:val="24"/>
        </w:rPr>
        <w:t xml:space="preserve"> 0930</w:t>
      </w:r>
      <w:r w:rsidRPr="00E020BA">
        <w:rPr>
          <w:rFonts w:ascii="Harrington" w:hAnsi="Harrington"/>
          <w:sz w:val="24"/>
          <w:szCs w:val="24"/>
        </w:rPr>
        <w:t xml:space="preserve">, med ulikt innhold. Ofte er det rim og regler, sang, eventyr, miljøarbeid, sosial kompetanse, lek med språket, eksperimenter eller gjerne noe opp mot det som rører seg i gruppen eller det tema vi jobber med for tiden. Deretter velger barna </w:t>
      </w:r>
      <w:r w:rsidR="00401815" w:rsidRPr="00E020BA">
        <w:rPr>
          <w:rFonts w:ascii="Harrington" w:hAnsi="Harrington"/>
          <w:sz w:val="24"/>
          <w:szCs w:val="24"/>
        </w:rPr>
        <w:t xml:space="preserve">etter dette </w:t>
      </w:r>
    </w:p>
    <w:p w14:paraId="75BB11D6" w14:textId="670B8CD7" w:rsidR="00401815" w:rsidRPr="00E020BA" w:rsidRDefault="00635348" w:rsidP="00401815">
      <w:pPr>
        <w:rPr>
          <w:rFonts w:ascii="Harrington" w:hAnsi="Harrington"/>
          <w:sz w:val="24"/>
          <w:szCs w:val="24"/>
        </w:rPr>
      </w:pPr>
      <w:r w:rsidRPr="00E020BA">
        <w:rPr>
          <w:rFonts w:ascii="Harrington" w:hAnsi="Harrington"/>
          <w:sz w:val="24"/>
          <w:szCs w:val="24"/>
        </w:rPr>
        <w:t xml:space="preserve">en plass de har lyst å være å leke, eller ulike aktiviteter frem til lunsj </w:t>
      </w:r>
      <w:proofErr w:type="spellStart"/>
      <w:r w:rsidRPr="00E020BA">
        <w:rPr>
          <w:rFonts w:ascii="Harrington" w:hAnsi="Harrington"/>
          <w:sz w:val="24"/>
          <w:szCs w:val="24"/>
        </w:rPr>
        <w:t>kl</w:t>
      </w:r>
      <w:proofErr w:type="spellEnd"/>
      <w:r w:rsidRPr="00E020BA">
        <w:rPr>
          <w:rFonts w:ascii="Harrington" w:hAnsi="Harrington"/>
          <w:sz w:val="24"/>
          <w:szCs w:val="24"/>
        </w:rPr>
        <w:t xml:space="preserve"> 1130.</w:t>
      </w:r>
    </w:p>
    <w:p w14:paraId="06BC21B7" w14:textId="6D0A48D5" w:rsidR="00635348" w:rsidRPr="00E020BA" w:rsidRDefault="00635348" w:rsidP="00401815">
      <w:pPr>
        <w:rPr>
          <w:rFonts w:ascii="Harrington" w:hAnsi="Harrington"/>
          <w:sz w:val="24"/>
          <w:szCs w:val="24"/>
        </w:rPr>
      </w:pPr>
      <w:r w:rsidRPr="00E020BA">
        <w:rPr>
          <w:rFonts w:ascii="Harrington" w:hAnsi="Harrington"/>
          <w:color w:val="FF0000"/>
          <w:sz w:val="24"/>
          <w:szCs w:val="24"/>
        </w:rPr>
        <w:t>Utedag</w:t>
      </w:r>
      <w:r w:rsidRPr="00E020BA">
        <w:rPr>
          <w:rFonts w:ascii="Harrington" w:hAnsi="Harrington"/>
          <w:sz w:val="24"/>
          <w:szCs w:val="24"/>
        </w:rPr>
        <w:t xml:space="preserve">: Vi går ut innen </w:t>
      </w:r>
      <w:proofErr w:type="spellStart"/>
      <w:r w:rsidRPr="00E020BA">
        <w:rPr>
          <w:rFonts w:ascii="Harrington" w:hAnsi="Harrington"/>
          <w:sz w:val="24"/>
          <w:szCs w:val="24"/>
        </w:rPr>
        <w:t>kl</w:t>
      </w:r>
      <w:proofErr w:type="spellEnd"/>
      <w:r w:rsidRPr="00E020BA">
        <w:rPr>
          <w:rFonts w:ascii="Harrington" w:hAnsi="Harrington"/>
          <w:sz w:val="24"/>
          <w:szCs w:val="24"/>
        </w:rPr>
        <w:t xml:space="preserve"> 0930 og er ute hele dagen så lenge det lar seg gjøre. </w:t>
      </w:r>
    </w:p>
    <w:p w14:paraId="655A88B4" w14:textId="5C4B5CF3" w:rsidR="00E020BA" w:rsidRDefault="00E020BA" w:rsidP="00401815">
      <w:pPr>
        <w:rPr>
          <w:rFonts w:ascii="Harrington" w:hAnsi="Harrington"/>
          <w:sz w:val="24"/>
          <w:szCs w:val="24"/>
        </w:rPr>
      </w:pPr>
      <w:proofErr w:type="spellStart"/>
      <w:r w:rsidRPr="00E020BA">
        <w:rPr>
          <w:rFonts w:ascii="Harrington" w:hAnsi="Harrington"/>
          <w:color w:val="2E74B5" w:themeColor="accent5" w:themeShade="BF"/>
          <w:sz w:val="24"/>
          <w:szCs w:val="24"/>
        </w:rPr>
        <w:t>Lekedag</w:t>
      </w:r>
      <w:proofErr w:type="spellEnd"/>
      <w:r w:rsidRPr="00E020BA">
        <w:rPr>
          <w:rFonts w:ascii="Harrington" w:hAnsi="Harrington"/>
          <w:sz w:val="24"/>
          <w:szCs w:val="24"/>
        </w:rPr>
        <w:t xml:space="preserve">: Barna kan ha med seg en leke de ikke er redd for på mandagene. Leken må kunne være både ute og inne. </w:t>
      </w:r>
    </w:p>
    <w:p w14:paraId="59503593" w14:textId="77D2B7A7" w:rsidR="00E020BA" w:rsidRPr="00E020BA" w:rsidRDefault="00E020BA" w:rsidP="00401815">
      <w:pPr>
        <w:rPr>
          <w:rFonts w:ascii="Harrington" w:hAnsi="Harrington"/>
          <w:sz w:val="24"/>
          <w:szCs w:val="24"/>
        </w:rPr>
      </w:pPr>
      <w:r w:rsidRPr="00E020BA">
        <w:rPr>
          <w:rFonts w:ascii="Harrington" w:hAnsi="Harrington"/>
          <w:color w:val="2E74B5" w:themeColor="accent5" w:themeShade="BF"/>
          <w:sz w:val="24"/>
          <w:szCs w:val="24"/>
        </w:rPr>
        <w:t>Avdelingsmøter</w:t>
      </w:r>
      <w:r>
        <w:rPr>
          <w:rFonts w:ascii="Harrington" w:hAnsi="Harrington"/>
          <w:sz w:val="24"/>
          <w:szCs w:val="24"/>
        </w:rPr>
        <w:t>: Alle de voksne har møter på ulike tidspunkt, vi passer på barna til hverandre og er derfor på lekeplassen denne dagen</w:t>
      </w:r>
    </w:p>
    <w:p w14:paraId="6BB57004" w14:textId="69DC7C53" w:rsidR="00635348" w:rsidRPr="00E020BA" w:rsidRDefault="00E020BA" w:rsidP="00401815">
      <w:pPr>
        <w:rPr>
          <w:rFonts w:ascii="Harrington" w:hAnsi="Harrington"/>
          <w:color w:val="FF0000"/>
          <w:sz w:val="24"/>
          <w:szCs w:val="24"/>
        </w:rPr>
      </w:pPr>
      <w:r>
        <w:rPr>
          <w:rFonts w:ascii="Harrington" w:hAnsi="Harrington"/>
          <w:noProof/>
          <w:sz w:val="24"/>
          <w:szCs w:val="24"/>
        </w:rPr>
        <w:drawing>
          <wp:anchor distT="0" distB="0" distL="114300" distR="114300" simplePos="0" relativeHeight="251660288" behindDoc="1" locked="0" layoutInCell="1" allowOverlap="1" wp14:anchorId="3728C8F2" wp14:editId="29BB9EA3">
            <wp:simplePos x="0" y="0"/>
            <wp:positionH relativeFrom="column">
              <wp:posOffset>3500755</wp:posOffset>
            </wp:positionH>
            <wp:positionV relativeFrom="paragraph">
              <wp:posOffset>-2540</wp:posOffset>
            </wp:positionV>
            <wp:extent cx="885825" cy="498475"/>
            <wp:effectExtent l="0" t="0" r="9525" b="0"/>
            <wp:wrapTight wrapText="bothSides">
              <wp:wrapPolygon edited="0">
                <wp:start x="0" y="0"/>
                <wp:lineTo x="0" y="20637"/>
                <wp:lineTo x="21368" y="20637"/>
                <wp:lineTo x="21368" y="0"/>
                <wp:lineTo x="0" y="0"/>
              </wp:wrapPolygon>
            </wp:wrapTight>
            <wp:docPr id="192531305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13054" name="Bilde 1925313054"/>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85825" cy="498475"/>
                    </a:xfrm>
                    <a:prstGeom prst="rect">
                      <a:avLst/>
                    </a:prstGeom>
                  </pic:spPr>
                </pic:pic>
              </a:graphicData>
            </a:graphic>
          </wp:anchor>
        </w:drawing>
      </w:r>
      <w:r w:rsidR="00635348" w:rsidRPr="00E020BA">
        <w:rPr>
          <w:rFonts w:ascii="Harrington" w:hAnsi="Harrington"/>
          <w:color w:val="FF0000"/>
          <w:sz w:val="24"/>
          <w:szCs w:val="24"/>
        </w:rPr>
        <w:t>Utedag: Dyrestell på formiddagen</w:t>
      </w:r>
    </w:p>
    <w:p w14:paraId="0E40D624" w14:textId="1DC1AE8E" w:rsidR="00E020BA" w:rsidRDefault="00635348" w:rsidP="00401815">
      <w:pPr>
        <w:rPr>
          <w:rFonts w:ascii="Harrington" w:hAnsi="Harrington"/>
          <w:color w:val="FF0000"/>
          <w:sz w:val="24"/>
          <w:szCs w:val="24"/>
        </w:rPr>
      </w:pPr>
      <w:proofErr w:type="spellStart"/>
      <w:r w:rsidRPr="00E020BA">
        <w:rPr>
          <w:rFonts w:ascii="Harrington" w:hAnsi="Harrington"/>
          <w:color w:val="FF0000"/>
          <w:sz w:val="24"/>
          <w:szCs w:val="24"/>
        </w:rPr>
        <w:t>Innedag</w:t>
      </w:r>
      <w:proofErr w:type="spellEnd"/>
      <w:r w:rsidRPr="00E020BA">
        <w:rPr>
          <w:rFonts w:ascii="Harrington" w:hAnsi="Harrington"/>
          <w:color w:val="FF0000"/>
          <w:sz w:val="24"/>
          <w:szCs w:val="24"/>
        </w:rPr>
        <w:t>: Dyrestell på ettermiddagen</w:t>
      </w:r>
      <w:r w:rsidR="00E020BA">
        <w:rPr>
          <w:rFonts w:ascii="Harrington" w:hAnsi="Harrington"/>
          <w:color w:val="FF0000"/>
          <w:sz w:val="24"/>
          <w:szCs w:val="24"/>
        </w:rPr>
        <w:tab/>
      </w:r>
    </w:p>
    <w:p w14:paraId="309B08AE" w14:textId="15D3A6B2" w:rsidR="00E020BA" w:rsidRDefault="00E020BA" w:rsidP="00E020BA">
      <w:pPr>
        <w:jc w:val="center"/>
        <w:rPr>
          <w:rFonts w:ascii="Harrington" w:hAnsi="Harrington"/>
          <w:color w:val="000000" w:themeColor="text1"/>
          <w:sz w:val="28"/>
          <w:szCs w:val="28"/>
        </w:rPr>
      </w:pPr>
      <w:r>
        <w:rPr>
          <w:rFonts w:ascii="Harrington" w:hAnsi="Harrington"/>
          <w:color w:val="000000" w:themeColor="text1"/>
          <w:sz w:val="28"/>
          <w:szCs w:val="28"/>
        </w:rPr>
        <w:lastRenderedPageBreak/>
        <w:t>Dagsrytme</w:t>
      </w:r>
    </w:p>
    <w:p w14:paraId="77E9E209" w14:textId="23DD374C" w:rsidR="00E020BA" w:rsidRDefault="00E020BA" w:rsidP="00E020BA">
      <w:pPr>
        <w:jc w:val="center"/>
        <w:rPr>
          <w:rFonts w:ascii="Harrington" w:hAnsi="Harrington"/>
          <w:color w:val="000000" w:themeColor="text1"/>
          <w:sz w:val="28"/>
          <w:szCs w:val="28"/>
        </w:rPr>
      </w:pPr>
      <w:r>
        <w:rPr>
          <w:rFonts w:ascii="Harrington" w:hAnsi="Harrington"/>
          <w:color w:val="000000" w:themeColor="text1"/>
          <w:sz w:val="28"/>
          <w:szCs w:val="28"/>
        </w:rPr>
        <w:t>Stormen</w:t>
      </w:r>
    </w:p>
    <w:p w14:paraId="088871C8" w14:textId="789F12AE" w:rsidR="00E020BA" w:rsidRDefault="006B6061" w:rsidP="00E020BA">
      <w:pPr>
        <w:jc w:val="center"/>
        <w:rPr>
          <w:rFonts w:ascii="Harrington" w:hAnsi="Harrington"/>
          <w:color w:val="000000" w:themeColor="text1"/>
          <w:sz w:val="28"/>
          <w:szCs w:val="28"/>
        </w:rPr>
      </w:pPr>
      <w:r>
        <w:rPr>
          <w:rFonts w:ascii="Harrington" w:hAnsi="Harrington"/>
          <w:noProof/>
          <w:color w:val="000000" w:themeColor="text1"/>
          <w:sz w:val="28"/>
          <w:szCs w:val="28"/>
        </w:rPr>
        <w:drawing>
          <wp:anchor distT="0" distB="0" distL="114300" distR="114300" simplePos="0" relativeHeight="251662336" behindDoc="1" locked="0" layoutInCell="1" allowOverlap="1" wp14:anchorId="7302BBB9" wp14:editId="448DC644">
            <wp:simplePos x="0" y="0"/>
            <wp:positionH relativeFrom="column">
              <wp:posOffset>4958080</wp:posOffset>
            </wp:positionH>
            <wp:positionV relativeFrom="paragraph">
              <wp:posOffset>212090</wp:posOffset>
            </wp:positionV>
            <wp:extent cx="1123950" cy="748030"/>
            <wp:effectExtent l="0" t="0" r="0" b="0"/>
            <wp:wrapTight wrapText="bothSides">
              <wp:wrapPolygon edited="0">
                <wp:start x="0" y="0"/>
                <wp:lineTo x="0" y="20903"/>
                <wp:lineTo x="21234" y="20903"/>
                <wp:lineTo x="21234" y="0"/>
                <wp:lineTo x="0" y="0"/>
              </wp:wrapPolygon>
            </wp:wrapTight>
            <wp:docPr id="1250685621"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85621" name="Bilde 125068562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flipH="1">
                      <a:off x="0" y="0"/>
                      <a:ext cx="1123950" cy="748030"/>
                    </a:xfrm>
                    <a:prstGeom prst="rect">
                      <a:avLst/>
                    </a:prstGeom>
                  </pic:spPr>
                </pic:pic>
              </a:graphicData>
            </a:graphic>
            <wp14:sizeRelH relativeFrom="margin">
              <wp14:pctWidth>0</wp14:pctWidth>
            </wp14:sizeRelH>
            <wp14:sizeRelV relativeFrom="margin">
              <wp14:pctHeight>0</wp14:pctHeight>
            </wp14:sizeRelV>
          </wp:anchor>
        </w:drawing>
      </w:r>
      <w:r w:rsidR="00E020BA">
        <w:rPr>
          <w:rFonts w:ascii="Harrington" w:hAnsi="Harrington"/>
          <w:color w:val="000000" w:themeColor="text1"/>
          <w:sz w:val="28"/>
          <w:szCs w:val="28"/>
        </w:rPr>
        <w:t>2023/2024</w:t>
      </w:r>
    </w:p>
    <w:p w14:paraId="64D93497" w14:textId="6FF9AC1A" w:rsidR="00E020BA" w:rsidRDefault="00E020BA" w:rsidP="00E020BA">
      <w:pPr>
        <w:rPr>
          <w:rFonts w:ascii="Harrington" w:hAnsi="Harrington"/>
          <w:color w:val="000000" w:themeColor="text1"/>
          <w:sz w:val="28"/>
          <w:szCs w:val="28"/>
        </w:rPr>
      </w:pPr>
      <w:r>
        <w:rPr>
          <w:rFonts w:ascii="Harrington" w:hAnsi="Harrington"/>
          <w:color w:val="000000" w:themeColor="text1"/>
          <w:sz w:val="28"/>
          <w:szCs w:val="28"/>
        </w:rPr>
        <w:t>0700</w:t>
      </w:r>
      <w:r>
        <w:rPr>
          <w:rFonts w:ascii="Harrington" w:hAnsi="Harrington"/>
          <w:color w:val="000000" w:themeColor="text1"/>
          <w:sz w:val="28"/>
          <w:szCs w:val="28"/>
        </w:rPr>
        <w:tab/>
      </w:r>
      <w:r>
        <w:rPr>
          <w:rFonts w:ascii="Harrington" w:hAnsi="Harrington"/>
          <w:color w:val="000000" w:themeColor="text1"/>
          <w:sz w:val="28"/>
          <w:szCs w:val="28"/>
        </w:rPr>
        <w:tab/>
        <w:t>Barnehagen åpner</w:t>
      </w:r>
    </w:p>
    <w:p w14:paraId="26AEBF94" w14:textId="41F2E4A3" w:rsidR="00E020BA" w:rsidRDefault="00E020BA" w:rsidP="00E020BA">
      <w:pPr>
        <w:rPr>
          <w:rFonts w:ascii="Harrington" w:hAnsi="Harrington"/>
          <w:color w:val="000000" w:themeColor="text1"/>
          <w:sz w:val="28"/>
          <w:szCs w:val="28"/>
        </w:rPr>
      </w:pPr>
    </w:p>
    <w:p w14:paraId="366A71F5" w14:textId="021DACC2"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0700-0930</w:t>
      </w:r>
      <w:r>
        <w:rPr>
          <w:rFonts w:ascii="Harrington" w:hAnsi="Harrington"/>
          <w:color w:val="000000" w:themeColor="text1"/>
          <w:sz w:val="28"/>
          <w:szCs w:val="28"/>
        </w:rPr>
        <w:tab/>
        <w:t>Felles inne, alle barna på gruppene leker sammen</w:t>
      </w:r>
    </w:p>
    <w:p w14:paraId="0970DD35" w14:textId="396655A0" w:rsidR="003E247F" w:rsidRDefault="003E247F" w:rsidP="00E020BA">
      <w:pPr>
        <w:rPr>
          <w:rFonts w:ascii="Harrington" w:hAnsi="Harrington"/>
          <w:color w:val="000000" w:themeColor="text1"/>
          <w:sz w:val="28"/>
          <w:szCs w:val="28"/>
        </w:rPr>
      </w:pPr>
    </w:p>
    <w:p w14:paraId="2117987F" w14:textId="77D761C4"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 xml:space="preserve">0930- </w:t>
      </w:r>
      <w:r>
        <w:rPr>
          <w:rFonts w:ascii="Harrington" w:hAnsi="Harrington"/>
          <w:color w:val="000000" w:themeColor="text1"/>
          <w:sz w:val="28"/>
          <w:szCs w:val="28"/>
        </w:rPr>
        <w:tab/>
      </w:r>
      <w:proofErr w:type="spellStart"/>
      <w:r>
        <w:rPr>
          <w:rFonts w:ascii="Harrington" w:hAnsi="Harrington"/>
          <w:color w:val="000000" w:themeColor="text1"/>
          <w:sz w:val="28"/>
          <w:szCs w:val="28"/>
        </w:rPr>
        <w:t>Innedag</w:t>
      </w:r>
      <w:proofErr w:type="spellEnd"/>
      <w:r>
        <w:rPr>
          <w:rFonts w:ascii="Harrington" w:hAnsi="Harrington"/>
          <w:color w:val="000000" w:themeColor="text1"/>
          <w:sz w:val="28"/>
          <w:szCs w:val="28"/>
        </w:rPr>
        <w:t>: samling</w:t>
      </w:r>
    </w:p>
    <w:p w14:paraId="345B2BDB" w14:textId="421CA0A4" w:rsidR="003E247F" w:rsidRDefault="003E247F" w:rsidP="003E247F">
      <w:pPr>
        <w:ind w:left="1410"/>
        <w:rPr>
          <w:rFonts w:ascii="Harrington" w:hAnsi="Harrington"/>
          <w:color w:val="000000" w:themeColor="text1"/>
          <w:sz w:val="28"/>
          <w:szCs w:val="28"/>
        </w:rPr>
      </w:pPr>
      <w:proofErr w:type="gramStart"/>
      <w:r>
        <w:rPr>
          <w:rFonts w:ascii="Harrington" w:hAnsi="Harrington"/>
          <w:color w:val="000000" w:themeColor="text1"/>
          <w:sz w:val="28"/>
          <w:szCs w:val="28"/>
        </w:rPr>
        <w:t>Utedag:  Vi</w:t>
      </w:r>
      <w:proofErr w:type="gramEnd"/>
      <w:r>
        <w:rPr>
          <w:rFonts w:ascii="Harrington" w:hAnsi="Harrington"/>
          <w:color w:val="000000" w:themeColor="text1"/>
          <w:sz w:val="28"/>
          <w:szCs w:val="28"/>
        </w:rPr>
        <w:t xml:space="preserve"> går i garderoben og kler på oss for å gå ut</w:t>
      </w:r>
    </w:p>
    <w:p w14:paraId="1623B347" w14:textId="74F9AA1B"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1000-1130</w:t>
      </w:r>
      <w:r>
        <w:rPr>
          <w:rFonts w:ascii="Harrington" w:hAnsi="Harrington"/>
          <w:color w:val="000000" w:themeColor="text1"/>
          <w:sz w:val="28"/>
          <w:szCs w:val="28"/>
        </w:rPr>
        <w:tab/>
      </w:r>
      <w:proofErr w:type="spellStart"/>
      <w:r>
        <w:rPr>
          <w:rFonts w:ascii="Harrington" w:hAnsi="Harrington"/>
          <w:color w:val="000000" w:themeColor="text1"/>
          <w:sz w:val="28"/>
          <w:szCs w:val="28"/>
        </w:rPr>
        <w:t>Innedag</w:t>
      </w:r>
      <w:proofErr w:type="spellEnd"/>
      <w:r>
        <w:rPr>
          <w:rFonts w:ascii="Harrington" w:hAnsi="Harrington"/>
          <w:color w:val="000000" w:themeColor="text1"/>
          <w:sz w:val="28"/>
          <w:szCs w:val="28"/>
        </w:rPr>
        <w:t>: Lek og andre aktiviteter</w:t>
      </w:r>
    </w:p>
    <w:p w14:paraId="7439BD64" w14:textId="504FE724" w:rsidR="003E247F" w:rsidRDefault="006B6061" w:rsidP="00E020BA">
      <w:pPr>
        <w:rPr>
          <w:rFonts w:ascii="Harrington" w:hAnsi="Harrington"/>
          <w:color w:val="000000" w:themeColor="text1"/>
          <w:sz w:val="28"/>
          <w:szCs w:val="28"/>
        </w:rPr>
      </w:pPr>
      <w:r>
        <w:rPr>
          <w:rFonts w:ascii="Harrington" w:hAnsi="Harrington"/>
          <w:noProof/>
          <w:color w:val="000000" w:themeColor="text1"/>
          <w:sz w:val="28"/>
          <w:szCs w:val="28"/>
        </w:rPr>
        <w:drawing>
          <wp:anchor distT="0" distB="0" distL="114300" distR="114300" simplePos="0" relativeHeight="251661312" behindDoc="1" locked="0" layoutInCell="1" allowOverlap="1" wp14:anchorId="06118FFC" wp14:editId="33237849">
            <wp:simplePos x="0" y="0"/>
            <wp:positionH relativeFrom="column">
              <wp:posOffset>3853180</wp:posOffset>
            </wp:positionH>
            <wp:positionV relativeFrom="paragraph">
              <wp:posOffset>304800</wp:posOffset>
            </wp:positionV>
            <wp:extent cx="1369695" cy="908050"/>
            <wp:effectExtent l="0" t="0" r="1905" b="6350"/>
            <wp:wrapTight wrapText="bothSides">
              <wp:wrapPolygon edited="0">
                <wp:start x="0" y="0"/>
                <wp:lineTo x="0" y="21298"/>
                <wp:lineTo x="21330" y="21298"/>
                <wp:lineTo x="21330" y="0"/>
                <wp:lineTo x="0" y="0"/>
              </wp:wrapPolygon>
            </wp:wrapTight>
            <wp:docPr id="89649408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94084" name="Bilde 896494084"/>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flipH="1" flipV="1">
                      <a:off x="0" y="0"/>
                      <a:ext cx="1369695" cy="908050"/>
                    </a:xfrm>
                    <a:prstGeom prst="rect">
                      <a:avLst/>
                    </a:prstGeom>
                  </pic:spPr>
                </pic:pic>
              </a:graphicData>
            </a:graphic>
          </wp:anchor>
        </w:drawing>
      </w:r>
      <w:r w:rsidR="003E247F">
        <w:rPr>
          <w:rFonts w:ascii="Harrington" w:hAnsi="Harrington"/>
          <w:color w:val="000000" w:themeColor="text1"/>
          <w:sz w:val="28"/>
          <w:szCs w:val="28"/>
        </w:rPr>
        <w:tab/>
      </w:r>
      <w:r w:rsidR="003E247F">
        <w:rPr>
          <w:rFonts w:ascii="Harrington" w:hAnsi="Harrington"/>
          <w:color w:val="000000" w:themeColor="text1"/>
          <w:sz w:val="28"/>
          <w:szCs w:val="28"/>
        </w:rPr>
        <w:tab/>
      </w:r>
      <w:proofErr w:type="gramStart"/>
      <w:r w:rsidR="003E247F">
        <w:rPr>
          <w:rFonts w:ascii="Harrington" w:hAnsi="Harrington"/>
          <w:color w:val="000000" w:themeColor="text1"/>
          <w:sz w:val="28"/>
          <w:szCs w:val="28"/>
        </w:rPr>
        <w:t xml:space="preserve">Utedag:   </w:t>
      </w:r>
      <w:proofErr w:type="gramEnd"/>
      <w:r w:rsidR="003E247F">
        <w:rPr>
          <w:rFonts w:ascii="Harrington" w:hAnsi="Harrington"/>
          <w:color w:val="000000" w:themeColor="text1"/>
          <w:sz w:val="28"/>
          <w:szCs w:val="28"/>
        </w:rPr>
        <w:t>Utelek, dyrestell</w:t>
      </w:r>
    </w:p>
    <w:p w14:paraId="10B6D646" w14:textId="63A82B5E"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 xml:space="preserve">1200- </w:t>
      </w:r>
      <w:r>
        <w:rPr>
          <w:rFonts w:ascii="Harrington" w:hAnsi="Harrington"/>
          <w:color w:val="000000" w:themeColor="text1"/>
          <w:sz w:val="28"/>
          <w:szCs w:val="28"/>
        </w:rPr>
        <w:tab/>
      </w:r>
      <w:r>
        <w:rPr>
          <w:rFonts w:ascii="Harrington" w:hAnsi="Harrington"/>
          <w:color w:val="000000" w:themeColor="text1"/>
          <w:sz w:val="28"/>
          <w:szCs w:val="28"/>
        </w:rPr>
        <w:tab/>
      </w:r>
      <w:proofErr w:type="spellStart"/>
      <w:r>
        <w:rPr>
          <w:rFonts w:ascii="Harrington" w:hAnsi="Harrington"/>
          <w:color w:val="000000" w:themeColor="text1"/>
          <w:sz w:val="28"/>
          <w:szCs w:val="28"/>
        </w:rPr>
        <w:t>Innedag</w:t>
      </w:r>
      <w:proofErr w:type="spellEnd"/>
      <w:r>
        <w:rPr>
          <w:rFonts w:ascii="Harrington" w:hAnsi="Harrington"/>
          <w:color w:val="000000" w:themeColor="text1"/>
          <w:sz w:val="28"/>
          <w:szCs w:val="28"/>
        </w:rPr>
        <w:t>: Går ut etter lunsj</w:t>
      </w:r>
    </w:p>
    <w:p w14:paraId="3E5CEF15" w14:textId="38D8B662"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ab/>
      </w:r>
      <w:r>
        <w:rPr>
          <w:rFonts w:ascii="Harrington" w:hAnsi="Harrington"/>
          <w:color w:val="000000" w:themeColor="text1"/>
          <w:sz w:val="28"/>
          <w:szCs w:val="28"/>
        </w:rPr>
        <w:tab/>
        <w:t xml:space="preserve">Utedag: Fortsetter å være ute </w:t>
      </w:r>
    </w:p>
    <w:p w14:paraId="3850CC75" w14:textId="541084EC"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1430-</w:t>
      </w:r>
      <w:r>
        <w:rPr>
          <w:rFonts w:ascii="Harrington" w:hAnsi="Harrington"/>
          <w:color w:val="000000" w:themeColor="text1"/>
          <w:sz w:val="28"/>
          <w:szCs w:val="28"/>
        </w:rPr>
        <w:tab/>
      </w:r>
      <w:r>
        <w:rPr>
          <w:rFonts w:ascii="Harrington" w:hAnsi="Harrington"/>
          <w:color w:val="000000" w:themeColor="text1"/>
          <w:sz w:val="28"/>
          <w:szCs w:val="28"/>
        </w:rPr>
        <w:tab/>
        <w:t>Frukt</w:t>
      </w:r>
      <w:r w:rsidR="006B6061">
        <w:rPr>
          <w:rFonts w:ascii="Harrington" w:hAnsi="Harrington"/>
          <w:color w:val="000000" w:themeColor="text1"/>
          <w:sz w:val="28"/>
          <w:szCs w:val="28"/>
        </w:rPr>
        <w:tab/>
      </w:r>
      <w:r w:rsidR="006B6061">
        <w:rPr>
          <w:rFonts w:ascii="Harrington" w:hAnsi="Harrington"/>
          <w:color w:val="000000" w:themeColor="text1"/>
          <w:sz w:val="28"/>
          <w:szCs w:val="28"/>
        </w:rPr>
        <w:tab/>
      </w:r>
      <w:r w:rsidR="006B6061">
        <w:rPr>
          <w:rFonts w:ascii="Harrington" w:hAnsi="Harrington"/>
          <w:color w:val="000000" w:themeColor="text1"/>
          <w:sz w:val="28"/>
          <w:szCs w:val="28"/>
        </w:rPr>
        <w:tab/>
      </w:r>
      <w:r w:rsidR="006B6061">
        <w:rPr>
          <w:rFonts w:ascii="Harrington" w:hAnsi="Harrington"/>
          <w:color w:val="000000" w:themeColor="text1"/>
          <w:sz w:val="28"/>
          <w:szCs w:val="28"/>
        </w:rPr>
        <w:tab/>
      </w:r>
    </w:p>
    <w:p w14:paraId="2920A912" w14:textId="2A7AAB8D"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1450-1700</w:t>
      </w:r>
      <w:r>
        <w:rPr>
          <w:rFonts w:ascii="Harrington" w:hAnsi="Harrington"/>
          <w:color w:val="000000" w:themeColor="text1"/>
          <w:sz w:val="28"/>
          <w:szCs w:val="28"/>
        </w:rPr>
        <w:tab/>
        <w:t>Lek på lekeplassen</w:t>
      </w:r>
    </w:p>
    <w:p w14:paraId="7E9807BE" w14:textId="0EA35123"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1700</w:t>
      </w:r>
      <w:r>
        <w:rPr>
          <w:rFonts w:ascii="Harrington" w:hAnsi="Harrington"/>
          <w:color w:val="000000" w:themeColor="text1"/>
          <w:sz w:val="28"/>
          <w:szCs w:val="28"/>
        </w:rPr>
        <w:tab/>
      </w:r>
      <w:r>
        <w:rPr>
          <w:rFonts w:ascii="Harrington" w:hAnsi="Harrington"/>
          <w:color w:val="000000" w:themeColor="text1"/>
          <w:sz w:val="28"/>
          <w:szCs w:val="28"/>
        </w:rPr>
        <w:tab/>
        <w:t>Barnehagen stenger.</w:t>
      </w:r>
    </w:p>
    <w:p w14:paraId="58019D5D" w14:textId="77777777" w:rsidR="003E247F" w:rsidRDefault="003E247F" w:rsidP="00E020BA">
      <w:pPr>
        <w:rPr>
          <w:rFonts w:ascii="Harrington" w:hAnsi="Harrington"/>
          <w:color w:val="000000" w:themeColor="text1"/>
          <w:sz w:val="28"/>
          <w:szCs w:val="28"/>
        </w:rPr>
      </w:pPr>
    </w:p>
    <w:p w14:paraId="1A532F10" w14:textId="50521922"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 xml:space="preserve">Frokost, lunsj og frukt får barna i barnehagen. Dersom barna skal ha yoghurt tar dere det med hjemmefra. </w:t>
      </w:r>
    </w:p>
    <w:p w14:paraId="6CD1C718" w14:textId="1C115497"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 xml:space="preserve">Når det står varm mat eller lignende på planen, er det variert hva vi lager. Vi bytter gjerne brød med vafler, pannekaker, rundstykker, og vi er opptatt av at det skal være sunt og næringsrikt uansett hva vi lager. </w:t>
      </w:r>
    </w:p>
    <w:p w14:paraId="3634047C" w14:textId="465C6B09"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 xml:space="preserve">Noen ganger lager vi noe ekstra godt, som boller eller kake, da er det ofte en spesiell anledning eller avslutning for noe. </w:t>
      </w:r>
    </w:p>
    <w:p w14:paraId="640AF34C" w14:textId="658665FD" w:rsidR="003E247F" w:rsidRDefault="003E247F" w:rsidP="00E020BA">
      <w:pPr>
        <w:rPr>
          <w:rFonts w:ascii="Harrington" w:hAnsi="Harrington"/>
          <w:color w:val="000000" w:themeColor="text1"/>
          <w:sz w:val="28"/>
          <w:szCs w:val="28"/>
        </w:rPr>
      </w:pPr>
      <w:r>
        <w:rPr>
          <w:rFonts w:ascii="Harrington" w:hAnsi="Harrington"/>
          <w:color w:val="000000" w:themeColor="text1"/>
          <w:sz w:val="28"/>
          <w:szCs w:val="28"/>
        </w:rPr>
        <w:t xml:space="preserve">Disse oversiktene er ment for å være veiledende, dersom vi ser at det er behov for noe annet eller lignende, endrer vi på planene. Dere får da beskjed på tavla på </w:t>
      </w:r>
      <w:proofErr w:type="spellStart"/>
      <w:r>
        <w:rPr>
          <w:rFonts w:ascii="Harrington" w:hAnsi="Harrington"/>
          <w:color w:val="000000" w:themeColor="text1"/>
          <w:sz w:val="28"/>
          <w:szCs w:val="28"/>
        </w:rPr>
        <w:t>kidplan</w:t>
      </w:r>
      <w:proofErr w:type="spellEnd"/>
      <w:r>
        <w:rPr>
          <w:rFonts w:ascii="Harrington" w:hAnsi="Harrington"/>
          <w:color w:val="000000" w:themeColor="text1"/>
          <w:sz w:val="28"/>
          <w:szCs w:val="28"/>
        </w:rPr>
        <w:t xml:space="preserve">. </w:t>
      </w:r>
    </w:p>
    <w:p w14:paraId="5A30DDD0" w14:textId="77777777" w:rsidR="003E247F" w:rsidRDefault="003E247F" w:rsidP="00E020BA">
      <w:pPr>
        <w:rPr>
          <w:rFonts w:ascii="Harrington" w:hAnsi="Harrington"/>
          <w:color w:val="000000" w:themeColor="text1"/>
          <w:sz w:val="28"/>
          <w:szCs w:val="28"/>
        </w:rPr>
      </w:pPr>
    </w:p>
    <w:p w14:paraId="54161B80" w14:textId="0A3CAD34" w:rsidR="003E247F" w:rsidRPr="00E020BA" w:rsidRDefault="003E247F" w:rsidP="00E020BA">
      <w:pPr>
        <w:rPr>
          <w:rFonts w:ascii="Harrington" w:hAnsi="Harrington"/>
          <w:color w:val="000000" w:themeColor="text1"/>
          <w:sz w:val="28"/>
          <w:szCs w:val="28"/>
        </w:rPr>
      </w:pPr>
    </w:p>
    <w:sectPr w:rsidR="003E247F" w:rsidRPr="00E02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15"/>
    <w:rsid w:val="0015656D"/>
    <w:rsid w:val="003E247F"/>
    <w:rsid w:val="00401815"/>
    <w:rsid w:val="00635348"/>
    <w:rsid w:val="006B6061"/>
    <w:rsid w:val="009E3321"/>
    <w:rsid w:val="00AF7F28"/>
    <w:rsid w:val="00E020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33E5"/>
  <w15:chartTrackingRefBased/>
  <w15:docId w15:val="{66D61EFB-A158-41BD-BC91-9B7900E5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pxhere.com/no/photo/746430" TargetMode="External"/><Relationship Id="rId3" Type="http://schemas.openxmlformats.org/officeDocument/2006/relationships/webSettings" Target="webSettings.xml"/><Relationship Id="rId7" Type="http://schemas.openxmlformats.org/officeDocument/2006/relationships/hyperlink" Target="https://pixabay.com/en/bowl-ceramic-china-spoon-1299666/"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pikist.com/free-photo-sstnx/da" TargetMode="External"/><Relationship Id="rId5" Type="http://schemas.openxmlformats.org/officeDocument/2006/relationships/hyperlink" Target="https://pxhere.com/no/photo/1264659"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pxhere.com/no/photo/925319"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369</Words>
  <Characters>1960</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Felles  Barnehage</dc:creator>
  <cp:keywords/>
  <dc:description/>
  <cp:lastModifiedBy>Felles  Barnehage</cp:lastModifiedBy>
  <cp:revision>3</cp:revision>
  <dcterms:created xsi:type="dcterms:W3CDTF">2023-06-15T08:19:00Z</dcterms:created>
  <dcterms:modified xsi:type="dcterms:W3CDTF">2023-06-15T09:01:00Z</dcterms:modified>
</cp:coreProperties>
</file>