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51" w:rsidRDefault="00876451" w:rsidP="002530A1">
      <w:pPr>
        <w:jc w:val="center"/>
        <w:rPr>
          <w:rFonts w:ascii="AR CENA" w:hAnsi="AR CENA"/>
          <w:sz w:val="44"/>
          <w:szCs w:val="44"/>
        </w:rPr>
      </w:pPr>
      <w:r>
        <w:rPr>
          <w:rFonts w:ascii="AR CENA" w:hAnsi="AR CENA"/>
          <w:noProof/>
          <w:sz w:val="44"/>
          <w:szCs w:val="44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-633095</wp:posOffset>
            </wp:positionV>
            <wp:extent cx="1847850" cy="1504950"/>
            <wp:effectExtent l="0" t="0" r="0" b="0"/>
            <wp:wrapNone/>
            <wp:docPr id="1" name="Bilde 1" descr="C:\Users\Sara\AppData\Local\Microsoft\Windows\Temporary Internet Files\Content.IE5\X09MK9L8\MC9000835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\AppData\Local\Microsoft\Windows\Temporary Internet Files\Content.IE5\X09MK9L8\MC90008354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0A1" w:rsidRPr="002530A1">
        <w:rPr>
          <w:rFonts w:ascii="AR CENA" w:hAnsi="AR CENA"/>
          <w:sz w:val="44"/>
          <w:szCs w:val="44"/>
        </w:rPr>
        <w:t xml:space="preserve">Periodeplan </w:t>
      </w:r>
      <w:r w:rsidR="002530A1">
        <w:rPr>
          <w:rFonts w:ascii="AR CENA" w:hAnsi="AR CENA"/>
          <w:sz w:val="44"/>
          <w:szCs w:val="44"/>
        </w:rPr>
        <w:t xml:space="preserve">for Januar- </w:t>
      </w:r>
      <w:r w:rsidR="00AD1B5A">
        <w:rPr>
          <w:rFonts w:ascii="AR CENA" w:hAnsi="AR CENA"/>
          <w:sz w:val="44"/>
          <w:szCs w:val="44"/>
        </w:rPr>
        <w:t>F</w:t>
      </w:r>
      <w:r w:rsidR="002530A1">
        <w:rPr>
          <w:rFonts w:ascii="AR CENA" w:hAnsi="AR CENA"/>
          <w:sz w:val="44"/>
          <w:szCs w:val="44"/>
        </w:rPr>
        <w:t>ebruar-</w:t>
      </w:r>
      <w:r w:rsidR="002530A1" w:rsidRPr="002530A1">
        <w:rPr>
          <w:rFonts w:ascii="AR CENA" w:hAnsi="AR CENA"/>
          <w:sz w:val="44"/>
          <w:szCs w:val="44"/>
        </w:rPr>
        <w:t>Mars 2013</w:t>
      </w:r>
    </w:p>
    <w:p w:rsidR="00876451" w:rsidRDefault="00876451" w:rsidP="00876451">
      <w:pPr>
        <w:rPr>
          <w:rFonts w:ascii="AR CENA" w:hAnsi="AR CENA"/>
          <w:sz w:val="44"/>
          <w:szCs w:val="44"/>
        </w:rPr>
      </w:pPr>
    </w:p>
    <w:p w:rsidR="00876451" w:rsidRDefault="00876451" w:rsidP="00435029">
      <w:pPr>
        <w:spacing w:after="120"/>
        <w:rPr>
          <w:rFonts w:ascii="AR CENA" w:hAnsi="AR CENA"/>
          <w:sz w:val="44"/>
          <w:szCs w:val="44"/>
        </w:rPr>
      </w:pPr>
      <w:r w:rsidRPr="004A6231">
        <w:rPr>
          <w:rFonts w:ascii="AR CENA" w:hAnsi="AR CENA"/>
          <w:sz w:val="28"/>
          <w:szCs w:val="28"/>
        </w:rPr>
        <w:t xml:space="preserve">Ja nå er vi to uker inn i det nye året. Vi har brukt litt av denne tiden til å planlegge mer i detalj hva som skjer fremover. Med barna har vi </w:t>
      </w:r>
      <w:r>
        <w:rPr>
          <w:rFonts w:ascii="AR CENA" w:hAnsi="AR CENA"/>
          <w:sz w:val="28"/>
          <w:szCs w:val="28"/>
        </w:rPr>
        <w:t>den siste</w:t>
      </w:r>
      <w:r w:rsidRPr="004A6231">
        <w:rPr>
          <w:rFonts w:ascii="AR CENA" w:hAnsi="AR CENA"/>
          <w:sz w:val="28"/>
          <w:szCs w:val="28"/>
        </w:rPr>
        <w:t xml:space="preserve"> uken jobbet med miljøvern/gjenbruk. Så nå får vi håpe at barna passer godt på dere så at rett gjenstand kommer på rett plass.</w:t>
      </w:r>
    </w:p>
    <w:p w:rsidR="00876451" w:rsidRDefault="009041EA" w:rsidP="00435029">
      <w:pPr>
        <w:spacing w:after="120"/>
        <w:rPr>
          <w:rFonts w:ascii="AR CENA" w:hAnsi="AR CENA"/>
          <w:noProof/>
          <w:sz w:val="28"/>
          <w:szCs w:val="28"/>
          <w:lang w:eastAsia="nb-NO"/>
        </w:rPr>
      </w:pPr>
      <w:r>
        <w:rPr>
          <w:rFonts w:ascii="AR CENA" w:hAnsi="AR CENA"/>
          <w:sz w:val="28"/>
          <w:szCs w:val="28"/>
        </w:rPr>
        <w:t>Vi har ikke hatt så fint vintervær den siste tiden, men nå</w:t>
      </w:r>
      <w:r w:rsidR="00876451" w:rsidRPr="004A6231">
        <w:rPr>
          <w:rFonts w:ascii="AR CENA" w:hAnsi="AR CENA"/>
          <w:sz w:val="28"/>
          <w:szCs w:val="28"/>
        </w:rPr>
        <w:t xml:space="preserve"> håper </w:t>
      </w:r>
      <w:r>
        <w:rPr>
          <w:rFonts w:ascii="AR CENA" w:hAnsi="AR CENA"/>
          <w:sz w:val="28"/>
          <w:szCs w:val="28"/>
        </w:rPr>
        <w:t xml:space="preserve">vi </w:t>
      </w:r>
      <w:r w:rsidR="00876451" w:rsidRPr="004A6231">
        <w:rPr>
          <w:rFonts w:ascii="AR CENA" w:hAnsi="AR CENA"/>
          <w:sz w:val="28"/>
          <w:szCs w:val="28"/>
        </w:rPr>
        <w:t>på flott</w:t>
      </w:r>
      <w:r>
        <w:rPr>
          <w:rFonts w:ascii="AR CENA" w:hAnsi="AR CENA"/>
          <w:sz w:val="28"/>
          <w:szCs w:val="28"/>
        </w:rPr>
        <w:t>e</w:t>
      </w:r>
      <w:r w:rsidR="00876451" w:rsidRPr="004A6231">
        <w:rPr>
          <w:rFonts w:ascii="AR CENA" w:hAnsi="AR CENA"/>
          <w:sz w:val="28"/>
          <w:szCs w:val="28"/>
        </w:rPr>
        <w:t xml:space="preserve"> vinter </w:t>
      </w:r>
      <w:r>
        <w:rPr>
          <w:rFonts w:ascii="AR CENA" w:hAnsi="AR CENA"/>
          <w:sz w:val="28"/>
          <w:szCs w:val="28"/>
        </w:rPr>
        <w:t>dager fremover</w:t>
      </w:r>
      <w:r w:rsidR="00876451" w:rsidRPr="004A6231">
        <w:rPr>
          <w:rFonts w:ascii="AR CENA" w:hAnsi="AR CENA"/>
          <w:sz w:val="28"/>
          <w:szCs w:val="28"/>
        </w:rPr>
        <w:t>. Blir det snø og flott vær så dropper vi kanskje det som er planlagt. Vi må passe på når snøen kommer vi vet aldri når de</w:t>
      </w:r>
      <w:r w:rsidR="00435029">
        <w:rPr>
          <w:rFonts w:ascii="AR CENA" w:hAnsi="AR CENA"/>
          <w:sz w:val="28"/>
          <w:szCs w:val="28"/>
        </w:rPr>
        <w:t>n</w:t>
      </w:r>
      <w:r w:rsidR="00876451" w:rsidRPr="004A6231">
        <w:rPr>
          <w:rFonts w:ascii="AR CENA" w:hAnsi="AR CENA"/>
          <w:sz w:val="28"/>
          <w:szCs w:val="28"/>
        </w:rPr>
        <w:t xml:space="preserve"> forsvinner igjen.</w:t>
      </w:r>
      <w:r w:rsidR="00876451" w:rsidRPr="004A6231">
        <w:rPr>
          <w:rFonts w:ascii="AR CENA" w:hAnsi="AR CENA"/>
          <w:noProof/>
          <w:sz w:val="28"/>
          <w:szCs w:val="28"/>
          <w:lang w:eastAsia="nb-NO"/>
        </w:rPr>
        <w:t xml:space="preserve"> </w:t>
      </w:r>
      <w:r>
        <w:rPr>
          <w:rFonts w:ascii="AR CENA" w:hAnsi="AR CENA"/>
          <w:noProof/>
          <w:sz w:val="28"/>
          <w:szCs w:val="28"/>
          <w:lang w:eastAsia="nb-NO"/>
        </w:rPr>
        <w:t>Vi skal se om vi får tatt vårt årlige skirenn. Det uteble i fjor så vi håper vi har bedre flaks i år.</w:t>
      </w:r>
    </w:p>
    <w:p w:rsidR="00876451" w:rsidRPr="004A6231" w:rsidRDefault="00435029" w:rsidP="00435029">
      <w:p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210820</wp:posOffset>
            </wp:positionV>
            <wp:extent cx="1104900" cy="876300"/>
            <wp:effectExtent l="0" t="0" r="0" b="0"/>
            <wp:wrapNone/>
            <wp:docPr id="3" name="Bilde 3" descr="C:\Users\Sara\AppData\Local\Microsoft\Windows\Temporary Internet Files\Content.IE5\NO32ESLW\MM90021907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\AppData\Local\Microsoft\Windows\Temporary Internet Files\Content.IE5\NO32ESLW\MM900219072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451">
        <w:rPr>
          <w:rFonts w:ascii="AR CENA" w:hAnsi="AR CENA"/>
          <w:noProof/>
          <w:sz w:val="28"/>
          <w:szCs w:val="28"/>
          <w:lang w:eastAsia="nb-NO"/>
        </w:rPr>
        <w:t>Denne perioden skal vi jobbe med et gøy</w:t>
      </w:r>
      <w:r w:rsidR="00D8440E">
        <w:rPr>
          <w:rFonts w:ascii="AR CENA" w:hAnsi="AR CENA"/>
          <w:noProof/>
          <w:sz w:val="28"/>
          <w:szCs w:val="28"/>
          <w:lang w:eastAsia="nb-NO"/>
        </w:rPr>
        <w:t>t</w:t>
      </w:r>
      <w:r w:rsidR="00876451">
        <w:rPr>
          <w:rFonts w:ascii="AR CENA" w:hAnsi="AR CENA"/>
          <w:noProof/>
          <w:sz w:val="28"/>
          <w:szCs w:val="28"/>
          <w:lang w:eastAsia="nb-NO"/>
        </w:rPr>
        <w:t xml:space="preserve"> tema:</w:t>
      </w:r>
    </w:p>
    <w:p w:rsidR="00876451" w:rsidRDefault="00524B8F" w:rsidP="00435029">
      <w:pPr>
        <w:spacing w:after="120"/>
        <w:rPr>
          <w:rFonts w:ascii="AR CENA" w:hAnsi="AR CENA"/>
          <w:sz w:val="44"/>
          <w:szCs w:val="44"/>
        </w:rPr>
      </w:pPr>
      <w:r>
        <w:rPr>
          <w:rFonts w:ascii="AR CENA" w:hAnsi="AR CENA"/>
          <w:noProof/>
          <w:sz w:val="44"/>
          <w:szCs w:val="44"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50800</wp:posOffset>
            </wp:positionV>
            <wp:extent cx="923925" cy="1657199"/>
            <wp:effectExtent l="19050" t="0" r="9525" b="0"/>
            <wp:wrapNone/>
            <wp:docPr id="5" name="Bilde 5" descr="C:\Users\Sara\AppData\Local\Microsoft\Windows\Temporary Internet Files\Content.IE5\UO6W2BZ5\MC9000556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a\AppData\Local\Microsoft\Windows\Temporary Internet Files\Content.IE5\UO6W2BZ5\MC90005560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5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451">
        <w:rPr>
          <w:rFonts w:ascii="AR CENA" w:hAnsi="AR CENA"/>
          <w:sz w:val="44"/>
          <w:szCs w:val="44"/>
        </w:rPr>
        <w:t>Stjerner &amp; Planeter</w:t>
      </w:r>
    </w:p>
    <w:p w:rsidR="00721234" w:rsidRDefault="00876451" w:rsidP="00435029">
      <w:pPr>
        <w:spacing w:after="120"/>
        <w:rPr>
          <w:rFonts w:ascii="AR CENA" w:hAnsi="AR CENA"/>
          <w:sz w:val="28"/>
          <w:szCs w:val="28"/>
        </w:rPr>
      </w:pPr>
      <w:r w:rsidRPr="00876451">
        <w:rPr>
          <w:rFonts w:ascii="AR CENA" w:hAnsi="AR CENA"/>
          <w:sz w:val="28"/>
          <w:szCs w:val="28"/>
        </w:rPr>
        <w:t>Mål med dette tema er</w:t>
      </w:r>
      <w:r w:rsidR="003F7DB5">
        <w:rPr>
          <w:rFonts w:ascii="AR CENA" w:hAnsi="AR CENA"/>
          <w:sz w:val="28"/>
          <w:szCs w:val="28"/>
        </w:rPr>
        <w:t xml:space="preserve"> at</w:t>
      </w:r>
      <w:r w:rsidRPr="00876451">
        <w:rPr>
          <w:rFonts w:ascii="AR CENA" w:hAnsi="AR CENA"/>
          <w:sz w:val="28"/>
          <w:szCs w:val="28"/>
        </w:rPr>
        <w:t>:</w:t>
      </w:r>
    </w:p>
    <w:p w:rsidR="00876451" w:rsidRPr="003F7DB5" w:rsidRDefault="003F7DB5" w:rsidP="00435029">
      <w:pPr>
        <w:pStyle w:val="Listeavsnitt"/>
        <w:numPr>
          <w:ilvl w:val="0"/>
          <w:numId w:val="1"/>
        </w:numPr>
        <w:spacing w:after="120"/>
        <w:rPr>
          <w:rFonts w:ascii="AR CENA" w:hAnsi="AR CENA"/>
          <w:sz w:val="28"/>
          <w:szCs w:val="28"/>
        </w:rPr>
      </w:pPr>
      <w:r w:rsidRPr="003F7DB5">
        <w:rPr>
          <w:rFonts w:ascii="AR CENA" w:hAnsi="AR CENA"/>
          <w:sz w:val="28"/>
          <w:szCs w:val="28"/>
        </w:rPr>
        <w:t>Barna skal få en grunnleggende kjennskap til solsystemet vårt</w:t>
      </w:r>
    </w:p>
    <w:p w:rsidR="003F7DB5" w:rsidRDefault="003F7DB5" w:rsidP="00435029">
      <w:pPr>
        <w:pStyle w:val="Listeavsnitt"/>
        <w:numPr>
          <w:ilvl w:val="0"/>
          <w:numId w:val="1"/>
        </w:num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Barna skal få kjennskap til utvalgte stjernebilder.</w:t>
      </w:r>
    </w:p>
    <w:p w:rsidR="001C250E" w:rsidRDefault="003F7DB5" w:rsidP="00435029">
      <w:pPr>
        <w:pStyle w:val="Listeavsnitt"/>
        <w:numPr>
          <w:ilvl w:val="0"/>
          <w:numId w:val="1"/>
        </w:num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Barna skal få kjennskap til hva romfart er.</w:t>
      </w:r>
    </w:p>
    <w:p w:rsidR="001C250E" w:rsidRDefault="001C250E" w:rsidP="00435029">
      <w:pPr>
        <w:spacing w:after="120"/>
        <w:rPr>
          <w:noProof/>
          <w:lang w:eastAsia="nb-NO"/>
        </w:rPr>
      </w:pPr>
    </w:p>
    <w:p w:rsidR="001C250E" w:rsidRPr="001C250E" w:rsidRDefault="001C250E" w:rsidP="00435029">
      <w:pPr>
        <w:spacing w:after="120"/>
        <w:rPr>
          <w:rFonts w:ascii="AR CENA" w:hAnsi="AR CENA"/>
          <w:sz w:val="28"/>
          <w:szCs w:val="28"/>
        </w:rPr>
      </w:pPr>
      <w:r w:rsidRPr="001C250E">
        <w:rPr>
          <w:rFonts w:ascii="AR CENA" w:hAnsi="AR CENA"/>
          <w:sz w:val="28"/>
          <w:szCs w:val="28"/>
        </w:rPr>
        <w:t xml:space="preserve"> Vi vil jobbe på denne måten for å oppnå disse målene: </w:t>
      </w:r>
    </w:p>
    <w:p w:rsidR="003F7DB5" w:rsidRDefault="001C250E" w:rsidP="006855C3">
      <w:pPr>
        <w:spacing w:after="120"/>
        <w:rPr>
          <w:rFonts w:ascii="AR CENA" w:hAnsi="AR CENA"/>
          <w:sz w:val="28"/>
          <w:szCs w:val="28"/>
        </w:rPr>
      </w:pPr>
      <w:r w:rsidRPr="004A6231">
        <w:rPr>
          <w:rFonts w:ascii="AR CENA" w:hAnsi="AR CENA"/>
          <w:sz w:val="28"/>
          <w:szCs w:val="28"/>
        </w:rPr>
        <w:t>Som introduksjon av dette tema</w:t>
      </w:r>
      <w:r>
        <w:rPr>
          <w:rFonts w:ascii="AR CENA" w:hAnsi="AR CENA"/>
          <w:sz w:val="28"/>
          <w:szCs w:val="28"/>
        </w:rPr>
        <w:t xml:space="preserve"> skal vi ha samling inne i det nye rommet, der vi har lagt i stand rommet med solen, månen og alle planetene. Vi skal undre oss sammen med barna</w:t>
      </w:r>
      <w:r w:rsidR="009041EA">
        <w:rPr>
          <w:rFonts w:ascii="AR CENA" w:hAnsi="AR CENA"/>
          <w:sz w:val="28"/>
          <w:szCs w:val="28"/>
        </w:rPr>
        <w:t xml:space="preserve"> og finne utav ting sammen med hjelp av bøker og internett.</w:t>
      </w:r>
      <w:r w:rsidR="0078140B">
        <w:rPr>
          <w:rFonts w:ascii="AR CENA" w:hAnsi="AR CENA"/>
          <w:sz w:val="28"/>
          <w:szCs w:val="28"/>
        </w:rPr>
        <w:t xml:space="preserve"> Vi skal bli med på en romferd og dette med hjelp av videosnutter fra internett.</w:t>
      </w:r>
      <w:r>
        <w:rPr>
          <w:rFonts w:ascii="AR CENA" w:hAnsi="AR CENA"/>
          <w:sz w:val="28"/>
          <w:szCs w:val="28"/>
        </w:rPr>
        <w:t xml:space="preserve">. Dette blir spennende. </w:t>
      </w:r>
    </w:p>
    <w:p w:rsidR="00435029" w:rsidRDefault="001C250E" w:rsidP="006855C3">
      <w:p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I forbindelse med temaet skal vi ha noen formingsaktiviteter. De skal få lage seg en rakett som vi skal ”prøve” og sende ut i </w:t>
      </w:r>
      <w:proofErr w:type="spellStart"/>
      <w:r>
        <w:rPr>
          <w:rFonts w:ascii="AR CENA" w:hAnsi="AR CENA"/>
          <w:sz w:val="28"/>
          <w:szCs w:val="28"/>
        </w:rPr>
        <w:t>verdensrommet</w:t>
      </w:r>
      <w:proofErr w:type="gramStart"/>
      <w:r>
        <w:rPr>
          <w:rFonts w:ascii="AR CENA" w:hAnsi="AR CENA"/>
          <w:sz w:val="28"/>
          <w:szCs w:val="28"/>
        </w:rPr>
        <w:t>…hmm</w:t>
      </w:r>
      <w:proofErr w:type="spellEnd"/>
      <w:proofErr w:type="gramEnd"/>
      <w:r>
        <w:rPr>
          <w:rFonts w:ascii="AR CENA" w:hAnsi="AR CENA"/>
          <w:sz w:val="28"/>
          <w:szCs w:val="28"/>
        </w:rPr>
        <w:t>. Den kan dere lure på!</w:t>
      </w:r>
    </w:p>
    <w:p w:rsidR="00D8440E" w:rsidRDefault="00D8440E" w:rsidP="006855C3">
      <w:p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noProof/>
          <w:sz w:val="28"/>
          <w:szCs w:val="28"/>
          <w:lang w:eastAsia="nb-N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447675</wp:posOffset>
            </wp:positionV>
            <wp:extent cx="1390650" cy="542925"/>
            <wp:effectExtent l="19050" t="0" r="0" b="0"/>
            <wp:wrapNone/>
            <wp:docPr id="2" name="Bilde 6" descr="C:\Users\Sara\AppData\Local\Microsoft\Windows\Temporary Internet Files\Content.IE5\NO32ESLW\MC900435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ra\AppData\Local\Microsoft\Windows\Temporary Internet Files\Content.IE5\NO32ESLW\MC90043554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50E">
        <w:rPr>
          <w:rFonts w:ascii="AR CENA" w:hAnsi="AR CENA"/>
          <w:sz w:val="28"/>
          <w:szCs w:val="28"/>
        </w:rPr>
        <w:t xml:space="preserve"> Barna skal få </w:t>
      </w:r>
      <w:r>
        <w:rPr>
          <w:rFonts w:ascii="AR CENA" w:hAnsi="AR CENA"/>
          <w:sz w:val="28"/>
          <w:szCs w:val="28"/>
        </w:rPr>
        <w:t>lage sin egen planet av en vattkule. De kan velge å lage en av de planetene vi har eller lage en fantasi planet. Det er barnas valg.</w:t>
      </w:r>
    </w:p>
    <w:p w:rsidR="00D8440E" w:rsidRDefault="00D8440E" w:rsidP="00D8440E">
      <w:p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Vi har lånt inn bøker om temaet som vi skal bruke sammen med barna.</w:t>
      </w:r>
      <w:r w:rsidRPr="00D8440E">
        <w:rPr>
          <w:rFonts w:ascii="AR CENA" w:hAnsi="AR CENA"/>
          <w:noProof/>
          <w:sz w:val="28"/>
          <w:szCs w:val="28"/>
          <w:lang w:eastAsia="nb-NO"/>
        </w:rPr>
        <w:t xml:space="preserve"> </w:t>
      </w:r>
    </w:p>
    <w:p w:rsidR="00D8440E" w:rsidRDefault="00D8440E" w:rsidP="006855C3">
      <w:pPr>
        <w:spacing w:after="120"/>
        <w:rPr>
          <w:rFonts w:ascii="AR CENA" w:hAnsi="AR CENA"/>
          <w:sz w:val="28"/>
          <w:szCs w:val="28"/>
        </w:rPr>
      </w:pPr>
    </w:p>
    <w:p w:rsidR="00524B8F" w:rsidRDefault="00524B8F" w:rsidP="006855C3">
      <w:p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lastRenderedPageBreak/>
        <w:t>Tilslutt håper vi det blir en flott utstilling som skal stå</w:t>
      </w:r>
      <w:r w:rsidR="00D8440E">
        <w:rPr>
          <w:rFonts w:ascii="AR CENA" w:hAnsi="AR CENA"/>
          <w:sz w:val="28"/>
          <w:szCs w:val="28"/>
        </w:rPr>
        <w:t xml:space="preserve"> klar til påskefrokosten som er </w:t>
      </w:r>
      <w:r w:rsidR="0041597B">
        <w:rPr>
          <w:rFonts w:ascii="AR CENA" w:hAnsi="AR CENA"/>
          <w:sz w:val="28"/>
          <w:szCs w:val="28"/>
        </w:rPr>
        <w:t>t</w:t>
      </w:r>
      <w:r>
        <w:rPr>
          <w:rFonts w:ascii="AR CENA" w:hAnsi="AR CENA"/>
          <w:sz w:val="28"/>
          <w:szCs w:val="28"/>
        </w:rPr>
        <w:t>orsdag 21</w:t>
      </w:r>
      <w:r w:rsidR="0041597B">
        <w:rPr>
          <w:rFonts w:ascii="AR CENA" w:hAnsi="AR CENA"/>
          <w:sz w:val="28"/>
          <w:szCs w:val="28"/>
        </w:rPr>
        <w:t>.</w:t>
      </w:r>
      <w:r>
        <w:rPr>
          <w:rFonts w:ascii="AR CENA" w:hAnsi="AR CENA"/>
          <w:sz w:val="28"/>
          <w:szCs w:val="28"/>
        </w:rPr>
        <w:t xml:space="preserve"> mars.</w:t>
      </w:r>
    </w:p>
    <w:p w:rsidR="00A33A7A" w:rsidRDefault="00524B8F" w:rsidP="00A33A7A">
      <w:pPr>
        <w:pBdr>
          <w:bottom w:val="single" w:sz="12" w:space="1" w:color="auto"/>
        </w:pBd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Vi håper at dette skal inspirere barna mye og at de forteller en del hjemme. Gjør barna det er det veldig kjekt om vi får høre om det.</w:t>
      </w:r>
    </w:p>
    <w:p w:rsidR="00A33A7A" w:rsidRDefault="00A33A7A" w:rsidP="00A33A7A">
      <w:pPr>
        <w:pBdr>
          <w:bottom w:val="single" w:sz="12" w:space="1" w:color="auto"/>
        </w:pBdr>
        <w:spacing w:after="120"/>
        <w:rPr>
          <w:rFonts w:ascii="AR CENA" w:hAnsi="AR CENA"/>
          <w:sz w:val="28"/>
          <w:szCs w:val="28"/>
        </w:rPr>
      </w:pPr>
      <w:r w:rsidRPr="004A6231">
        <w:rPr>
          <w:rFonts w:ascii="AR CENA" w:hAnsi="AR CENA"/>
          <w:sz w:val="28"/>
          <w:szCs w:val="28"/>
        </w:rPr>
        <w:t>Vi har oppnådd målene når barn</w:t>
      </w:r>
      <w:r>
        <w:rPr>
          <w:rFonts w:ascii="AR CENA" w:hAnsi="AR CENA"/>
          <w:sz w:val="28"/>
          <w:szCs w:val="28"/>
        </w:rPr>
        <w:t>a:</w:t>
      </w:r>
    </w:p>
    <w:p w:rsidR="00A33A7A" w:rsidRPr="00A33A7A" w:rsidRDefault="00A33A7A" w:rsidP="00A33A7A">
      <w:pPr>
        <w:pStyle w:val="Listeavsnitt"/>
        <w:numPr>
          <w:ilvl w:val="0"/>
          <w:numId w:val="4"/>
        </w:numPr>
        <w:pBdr>
          <w:bottom w:val="single" w:sz="12" w:space="1" w:color="auto"/>
        </w:pBdr>
        <w:spacing w:after="120"/>
        <w:rPr>
          <w:rFonts w:ascii="AR CENA" w:hAnsi="AR CENA"/>
          <w:sz w:val="28"/>
          <w:szCs w:val="28"/>
        </w:rPr>
      </w:pPr>
      <w:r w:rsidRPr="00A33A7A">
        <w:rPr>
          <w:rFonts w:ascii="AR CENA" w:hAnsi="AR CENA"/>
          <w:sz w:val="28"/>
          <w:szCs w:val="28"/>
        </w:rPr>
        <w:t>Kan navnet på solen, jorden og månen.</w:t>
      </w:r>
    </w:p>
    <w:p w:rsidR="00A33A7A" w:rsidRDefault="00A33A7A" w:rsidP="00A33A7A">
      <w:pPr>
        <w:pStyle w:val="Listeavsnitt"/>
        <w:numPr>
          <w:ilvl w:val="0"/>
          <w:numId w:val="4"/>
        </w:numPr>
        <w:pBdr>
          <w:bottom w:val="single" w:sz="12" w:space="1" w:color="auto"/>
        </w:pBd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Vet hvordan månen ser ut ved </w:t>
      </w:r>
      <w:proofErr w:type="spellStart"/>
      <w:r>
        <w:rPr>
          <w:rFonts w:ascii="AR CENA" w:hAnsi="AR CENA"/>
          <w:sz w:val="28"/>
          <w:szCs w:val="28"/>
        </w:rPr>
        <w:t>nymåne</w:t>
      </w:r>
      <w:proofErr w:type="spellEnd"/>
      <w:r>
        <w:rPr>
          <w:rFonts w:ascii="AR CENA" w:hAnsi="AR CENA"/>
          <w:sz w:val="28"/>
          <w:szCs w:val="28"/>
        </w:rPr>
        <w:t xml:space="preserve"> og fullmåne</w:t>
      </w:r>
    </w:p>
    <w:p w:rsidR="00A33A7A" w:rsidRDefault="00A33A7A" w:rsidP="00A33A7A">
      <w:pPr>
        <w:pStyle w:val="Listeavsnitt"/>
        <w:numPr>
          <w:ilvl w:val="0"/>
          <w:numId w:val="4"/>
        </w:numPr>
        <w:pBdr>
          <w:bottom w:val="single" w:sz="12" w:space="1" w:color="auto"/>
        </w:pBd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Vet at vår galakse heter melkeveien</w:t>
      </w:r>
    </w:p>
    <w:p w:rsidR="00A33A7A" w:rsidRDefault="00A33A7A" w:rsidP="00A33A7A">
      <w:pPr>
        <w:pStyle w:val="Listeavsnitt"/>
        <w:numPr>
          <w:ilvl w:val="0"/>
          <w:numId w:val="4"/>
        </w:numPr>
        <w:pBdr>
          <w:bottom w:val="single" w:sz="12" w:space="1" w:color="auto"/>
        </w:pBd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Kan kjenne igjen og peke ut Karlsvogna</w:t>
      </w:r>
    </w:p>
    <w:p w:rsidR="00A33A7A" w:rsidRDefault="00A33A7A" w:rsidP="00A33A7A">
      <w:pPr>
        <w:pStyle w:val="Listeavsnitt"/>
        <w:numPr>
          <w:ilvl w:val="0"/>
          <w:numId w:val="4"/>
        </w:numPr>
        <w:pBdr>
          <w:bottom w:val="single" w:sz="12" w:space="1" w:color="auto"/>
        </w:pBd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Kan kjenne igjen og peke ut Orion</w:t>
      </w:r>
    </w:p>
    <w:p w:rsidR="00A33A7A" w:rsidRDefault="00A33A7A" w:rsidP="00A33A7A">
      <w:pPr>
        <w:pStyle w:val="Listeavsnitt"/>
        <w:numPr>
          <w:ilvl w:val="0"/>
          <w:numId w:val="4"/>
        </w:numPr>
        <w:pBdr>
          <w:bottom w:val="single" w:sz="12" w:space="1" w:color="auto"/>
        </w:pBd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Kan navnet på hunden som først var i verdensrommet</w:t>
      </w:r>
    </w:p>
    <w:p w:rsidR="00A33A7A" w:rsidRPr="00A33A7A" w:rsidRDefault="00D8440E" w:rsidP="00A33A7A">
      <w:pPr>
        <w:pStyle w:val="Listeavsnitt"/>
        <w:numPr>
          <w:ilvl w:val="0"/>
          <w:numId w:val="4"/>
        </w:numPr>
        <w:pBdr>
          <w:bottom w:val="single" w:sz="12" w:space="1" w:color="auto"/>
        </w:pBd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noProof/>
          <w:sz w:val="28"/>
          <w:szCs w:val="28"/>
          <w:lang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58420</wp:posOffset>
            </wp:positionV>
            <wp:extent cx="1276350" cy="714375"/>
            <wp:effectExtent l="19050" t="0" r="0" b="0"/>
            <wp:wrapNone/>
            <wp:docPr id="7" name="Bilde 7" descr="C:\Users\Sara\AppData\Local\Microsoft\Windows\Temporary Internet Files\Content.IE5\X09MK9L8\MC9002963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ra\AppData\Local\Microsoft\Windows\Temporary Internet Files\Content.IE5\X09MK9L8\MC90029633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A7A">
        <w:rPr>
          <w:rFonts w:ascii="AR CENA" w:hAnsi="AR CENA"/>
          <w:sz w:val="28"/>
          <w:szCs w:val="28"/>
        </w:rPr>
        <w:t>Skal vite navnet på det første menneske på månen.</w:t>
      </w:r>
    </w:p>
    <w:p w:rsidR="00D8440E" w:rsidRDefault="00D8440E" w:rsidP="00435029">
      <w:pPr>
        <w:spacing w:after="120"/>
        <w:rPr>
          <w:rFonts w:ascii="AR CENA" w:hAnsi="AR CENA"/>
          <w:sz w:val="28"/>
          <w:szCs w:val="28"/>
          <w:u w:val="single"/>
        </w:rPr>
      </w:pPr>
      <w:r>
        <w:rPr>
          <w:rFonts w:ascii="AR CENA" w:hAnsi="AR CENA"/>
          <w:sz w:val="28"/>
          <w:szCs w:val="28"/>
          <w:u w:val="single"/>
        </w:rPr>
        <w:t>Friluftsliv &amp; gårdsdrift:</w:t>
      </w:r>
    </w:p>
    <w:p w:rsidR="00D8440E" w:rsidRPr="00D8440E" w:rsidRDefault="004969D0" w:rsidP="00435029">
      <w:pPr>
        <w:spacing w:after="120"/>
        <w:rPr>
          <w:rFonts w:ascii="AR CENA" w:hAnsi="AR CENA"/>
          <w:sz w:val="28"/>
          <w:szCs w:val="28"/>
          <w:u w:val="single"/>
        </w:rPr>
      </w:pPr>
      <w:r>
        <w:rPr>
          <w:rFonts w:ascii="AR CENA" w:hAnsi="AR CENA"/>
          <w:noProof/>
          <w:sz w:val="28"/>
          <w:szCs w:val="28"/>
          <w:lang w:eastAsia="nb-N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427355</wp:posOffset>
            </wp:positionV>
            <wp:extent cx="800100" cy="752475"/>
            <wp:effectExtent l="19050" t="0" r="0" b="0"/>
            <wp:wrapNone/>
            <wp:docPr id="9" name="Bilde 4" descr="C:\Users\Sara\AppData\Local\Microsoft\Windows\Temporary Internet Files\Content.IE5\I6XNQYA1\MC900232897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\AppData\Local\Microsoft\Windows\Temporary Internet Files\Content.IE5\I6XNQYA1\MC900232897[2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40E">
        <w:rPr>
          <w:rFonts w:ascii="AR CENA" w:hAnsi="AR CENA"/>
          <w:sz w:val="28"/>
          <w:szCs w:val="28"/>
        </w:rPr>
        <w:t>Når vi er en frilufts og Gårdsbarnehage så kan vi ikke legge dette på vent for at vi har et nytt tema. Ute i naturen kan vi undre oss over hva vi ser på himmelen om dagen osv. Det finnes fantastiske muligheter.</w:t>
      </w:r>
    </w:p>
    <w:p w:rsidR="00D8440E" w:rsidRDefault="00D8440E" w:rsidP="00435029">
      <w:p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Vi kommer å gå en del oppi lavvoen og andre turer i nærområdet. Det som blir nytt er at en tur i måneden så deler vi inn gruppen i to. De blir inndelt etter alder der 4- og 5-åringene er en gruppe og går på en litt lengre tur og 3-åringene blir en gruppe og de går en liten kortere tur. Dette gjør vi for at alle skal få best utbytte av turen.</w:t>
      </w:r>
    </w:p>
    <w:p w:rsidR="00D8440E" w:rsidRDefault="00D8440E" w:rsidP="00D8440E">
      <w:pPr>
        <w:spacing w:after="120"/>
        <w:rPr>
          <w:rFonts w:ascii="AR CENA" w:hAnsi="AR CENA"/>
          <w:sz w:val="28"/>
          <w:szCs w:val="28"/>
        </w:rPr>
      </w:pPr>
      <w:r w:rsidRPr="00D8440E">
        <w:rPr>
          <w:rFonts w:ascii="AR CENA" w:hAnsi="AR CENA"/>
          <w:sz w:val="28"/>
          <w:szCs w:val="28"/>
        </w:rPr>
        <w:t>Dyrene har vi og steller med de</w:t>
      </w:r>
      <w:r>
        <w:rPr>
          <w:rFonts w:ascii="AR CENA" w:hAnsi="AR CENA"/>
          <w:sz w:val="28"/>
          <w:szCs w:val="28"/>
        </w:rPr>
        <w:t>m</w:t>
      </w:r>
      <w:r w:rsidRPr="00D8440E">
        <w:rPr>
          <w:rFonts w:ascii="AR CENA" w:hAnsi="AR CENA"/>
          <w:sz w:val="28"/>
          <w:szCs w:val="28"/>
        </w:rPr>
        <w:t xml:space="preserve"> morgen og ettermiddag som vanlig. </w:t>
      </w:r>
    </w:p>
    <w:p w:rsidR="00D8440E" w:rsidRDefault="004969D0" w:rsidP="00D8440E">
      <w:p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noProof/>
          <w:sz w:val="28"/>
          <w:szCs w:val="28"/>
          <w:lang w:eastAsia="nb-NO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180975</wp:posOffset>
            </wp:positionV>
            <wp:extent cx="809625" cy="533400"/>
            <wp:effectExtent l="19050" t="0" r="9525" b="0"/>
            <wp:wrapNone/>
            <wp:docPr id="10" name="Bilde 5" descr="C:\Users\Sara\AppData\Local\Microsoft\Windows\Temporary Internet Files\Content.IE5\X09MK9L8\MP900431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a\AppData\Local\Microsoft\Windows\Temporary Internet Files\Content.IE5\X09MK9L8\MP90043179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40E" w:rsidRPr="00D8440E">
        <w:rPr>
          <w:rFonts w:ascii="AR CENA" w:hAnsi="AR CENA"/>
          <w:sz w:val="28"/>
          <w:szCs w:val="28"/>
        </w:rPr>
        <w:t>Grisene har blitt store så i løpet av denne måneden skal de slaktes. Dato ikke fast satt</w:t>
      </w:r>
      <w:r w:rsidR="00D8440E">
        <w:rPr>
          <w:rFonts w:ascii="AR CENA" w:hAnsi="AR CENA"/>
          <w:sz w:val="28"/>
          <w:szCs w:val="28"/>
        </w:rPr>
        <w:t xml:space="preserve">, men </w:t>
      </w:r>
      <w:proofErr w:type="gramStart"/>
      <w:r w:rsidR="00D8440E">
        <w:rPr>
          <w:rFonts w:ascii="AR CENA" w:hAnsi="AR CENA"/>
          <w:sz w:val="28"/>
          <w:szCs w:val="28"/>
        </w:rPr>
        <w:t>noen</w:t>
      </w:r>
      <w:proofErr w:type="gramEnd"/>
      <w:r w:rsidR="00D8440E">
        <w:rPr>
          <w:rFonts w:ascii="AR CENA" w:hAnsi="AR CENA"/>
          <w:sz w:val="28"/>
          <w:szCs w:val="28"/>
        </w:rPr>
        <w:t xml:space="preserve"> gang i uke 4 håper vi. Da blir det som er planlagt denne dagen avlyst pga. slakt.</w:t>
      </w:r>
    </w:p>
    <w:p w:rsidR="00D8440E" w:rsidRPr="00D8440E" w:rsidRDefault="00D8440E" w:rsidP="00D8440E">
      <w:p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Før påske skal vi så tomat frø inne og vi håper fortsatt å bli bedre. Vi gir ikke opp, med tidligere år med dårlig høsting. Vi skal klare det…</w:t>
      </w:r>
    </w:p>
    <w:p w:rsidR="00D8440E" w:rsidRDefault="00D8440E" w:rsidP="00435029">
      <w:pPr>
        <w:spacing w:after="120"/>
        <w:rPr>
          <w:rFonts w:ascii="AR CENA" w:hAnsi="AR CENA"/>
          <w:sz w:val="28"/>
          <w:szCs w:val="28"/>
        </w:rPr>
      </w:pPr>
    </w:p>
    <w:p w:rsidR="00D8440E" w:rsidRDefault="00D8440E" w:rsidP="00435029">
      <w:pPr>
        <w:spacing w:after="120"/>
        <w:rPr>
          <w:rFonts w:ascii="AR CENA" w:hAnsi="AR CENA"/>
          <w:sz w:val="28"/>
          <w:szCs w:val="28"/>
        </w:rPr>
      </w:pPr>
    </w:p>
    <w:p w:rsidR="00C1422F" w:rsidRDefault="004969D0" w:rsidP="00435029">
      <w:p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noProof/>
          <w:sz w:val="28"/>
          <w:szCs w:val="28"/>
          <w:lang w:eastAsia="nb-N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110490</wp:posOffset>
            </wp:positionV>
            <wp:extent cx="647700" cy="847725"/>
            <wp:effectExtent l="19050" t="0" r="0" b="0"/>
            <wp:wrapNone/>
            <wp:docPr id="8" name="Bilde 3" descr="C:\Users\Sara\AppData\Local\Microsoft\Windows\Temporary Internet Files\Content.IE5\X09MK9L8\MC90044502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\AppData\Local\Microsoft\Windows\Temporary Internet Files\Content.IE5\X09MK9L8\MC900445024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22F">
        <w:rPr>
          <w:rFonts w:ascii="AR CENA" w:hAnsi="AR CENA"/>
          <w:sz w:val="28"/>
          <w:szCs w:val="28"/>
        </w:rPr>
        <w:t>Div. Info</w:t>
      </w:r>
    </w:p>
    <w:p w:rsidR="00C1422F" w:rsidRDefault="00C1422F" w:rsidP="00C1422F">
      <w:pPr>
        <w:pStyle w:val="Listeavsnitt"/>
        <w:numPr>
          <w:ilvl w:val="0"/>
          <w:numId w:val="2"/>
        </w:numPr>
        <w:spacing w:after="120"/>
        <w:rPr>
          <w:rFonts w:ascii="AR CENA" w:hAnsi="AR CENA"/>
          <w:sz w:val="28"/>
          <w:szCs w:val="28"/>
        </w:rPr>
      </w:pPr>
      <w:r w:rsidRPr="00C1422F">
        <w:rPr>
          <w:rFonts w:ascii="AR CENA" w:hAnsi="AR CENA"/>
          <w:b/>
          <w:sz w:val="28"/>
          <w:szCs w:val="28"/>
          <w:u w:val="single"/>
        </w:rPr>
        <w:t>Bursdager:</w:t>
      </w:r>
      <w:r w:rsidRPr="00C1422F">
        <w:rPr>
          <w:rFonts w:ascii="AR CENA" w:hAnsi="AR CENA"/>
          <w:sz w:val="28"/>
          <w:szCs w:val="28"/>
        </w:rPr>
        <w:t xml:space="preserve"> Åsmund 6 år 15/1, Elena 6 år 17/1, Sofie 4 år 4/2, Aurora 6 år 10/2, Malin 5 år 17/2</w:t>
      </w:r>
      <w:r>
        <w:rPr>
          <w:rFonts w:ascii="AR CENA" w:hAnsi="AR CENA"/>
          <w:sz w:val="28"/>
          <w:szCs w:val="28"/>
        </w:rPr>
        <w:t>, Celine 5 år 9/3 &amp; Leander 5 år 17/3.</w:t>
      </w:r>
    </w:p>
    <w:p w:rsidR="00C1422F" w:rsidRDefault="00C1422F" w:rsidP="00C1422F">
      <w:pPr>
        <w:pStyle w:val="Listeavsnitt"/>
        <w:numPr>
          <w:ilvl w:val="0"/>
          <w:numId w:val="2"/>
        </w:numPr>
        <w:spacing w:after="120"/>
        <w:rPr>
          <w:rFonts w:ascii="AR CENA" w:hAnsi="AR CENA"/>
          <w:sz w:val="28"/>
          <w:szCs w:val="28"/>
        </w:rPr>
      </w:pPr>
      <w:r w:rsidRPr="00C1422F">
        <w:rPr>
          <w:rFonts w:ascii="AR CENA" w:hAnsi="AR CENA"/>
          <w:b/>
          <w:sz w:val="28"/>
          <w:szCs w:val="28"/>
        </w:rPr>
        <w:lastRenderedPageBreak/>
        <w:t>1. februar er barnehagen åpen</w:t>
      </w:r>
      <w:r w:rsidRPr="00C1422F">
        <w:rPr>
          <w:rFonts w:ascii="AR CENA" w:hAnsi="AR CENA"/>
          <w:sz w:val="28"/>
          <w:szCs w:val="28"/>
        </w:rPr>
        <w:t>.</w:t>
      </w:r>
      <w:r>
        <w:rPr>
          <w:rFonts w:ascii="AR CENA" w:hAnsi="AR CENA"/>
          <w:sz w:val="28"/>
          <w:szCs w:val="28"/>
        </w:rPr>
        <w:t xml:space="preserve"> Ikke planleggingsdag pga vi har flyttet den til juni(studietur for personalet).</w:t>
      </w:r>
    </w:p>
    <w:p w:rsidR="00C1422F" w:rsidRPr="00C1422F" w:rsidRDefault="00C1422F" w:rsidP="00C1422F">
      <w:pPr>
        <w:pStyle w:val="Listeavsnitt"/>
        <w:numPr>
          <w:ilvl w:val="0"/>
          <w:numId w:val="2"/>
        </w:numPr>
        <w:spacing w:after="120"/>
        <w:rPr>
          <w:rFonts w:ascii="AR CENA" w:hAnsi="AR CENA"/>
          <w:b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Vi setter stort pris på at dere har tatt hensyn og tatt på de blå ”tossene”. Det gjør det mye kjekkere for barna og sette seg ned å ta på seg klærne sine. </w:t>
      </w:r>
      <w:r w:rsidRPr="00C1422F">
        <w:rPr>
          <w:rFonts w:ascii="AR CENA" w:hAnsi="AR CENA"/>
          <w:b/>
          <w:sz w:val="28"/>
          <w:szCs w:val="28"/>
        </w:rPr>
        <w:t>Tusen takk!</w:t>
      </w:r>
    </w:p>
    <w:p w:rsidR="00C1422F" w:rsidRDefault="00C1422F" w:rsidP="00C1422F">
      <w:pPr>
        <w:pStyle w:val="Listeavsnitt"/>
        <w:numPr>
          <w:ilvl w:val="0"/>
          <w:numId w:val="2"/>
        </w:numPr>
        <w:spacing w:after="120"/>
        <w:rPr>
          <w:rFonts w:ascii="AR CENA" w:hAnsi="AR CENA"/>
          <w:sz w:val="28"/>
          <w:szCs w:val="28"/>
        </w:rPr>
      </w:pPr>
      <w:r w:rsidRPr="00C1422F">
        <w:rPr>
          <w:rFonts w:ascii="AR CENA" w:hAnsi="AR CENA"/>
          <w:b/>
          <w:sz w:val="28"/>
          <w:szCs w:val="28"/>
          <w:u w:val="single"/>
        </w:rPr>
        <w:t>Angående barnas skap:</w:t>
      </w:r>
      <w:r>
        <w:rPr>
          <w:rFonts w:ascii="AR CENA" w:hAnsi="AR CENA"/>
          <w:sz w:val="28"/>
          <w:szCs w:val="28"/>
        </w:rPr>
        <w:t xml:space="preserve"> Vær så snill og forsøk å holde litt orden her. Det blir enklere for både barn og voksne og finne ting og fyll på ekstra tøy med jevne mellomrom og når det trengs. </w:t>
      </w:r>
    </w:p>
    <w:p w:rsidR="00C1422F" w:rsidRPr="00C1422F" w:rsidRDefault="00C1422F" w:rsidP="00C1422F">
      <w:pPr>
        <w:pStyle w:val="Listeavsnitt"/>
        <w:numPr>
          <w:ilvl w:val="0"/>
          <w:numId w:val="2"/>
        </w:num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b/>
          <w:sz w:val="28"/>
          <w:szCs w:val="28"/>
          <w:u w:val="single"/>
        </w:rPr>
        <w:t xml:space="preserve">Bordet i gangen med </w:t>
      </w:r>
      <w:proofErr w:type="spellStart"/>
      <w:r>
        <w:rPr>
          <w:rFonts w:ascii="AR CENA" w:hAnsi="AR CENA"/>
          <w:b/>
          <w:sz w:val="28"/>
          <w:szCs w:val="28"/>
          <w:u w:val="single"/>
        </w:rPr>
        <w:t>gjenglemte/unavnede</w:t>
      </w:r>
      <w:proofErr w:type="spellEnd"/>
      <w:r>
        <w:rPr>
          <w:rFonts w:ascii="AR CENA" w:hAnsi="AR CENA"/>
          <w:b/>
          <w:sz w:val="28"/>
          <w:szCs w:val="28"/>
          <w:u w:val="single"/>
        </w:rPr>
        <w:t xml:space="preserve"> klær står ut uke 3 og siden går disse klærne til ekstra tøy eller til </w:t>
      </w:r>
      <w:proofErr w:type="spellStart"/>
      <w:r>
        <w:rPr>
          <w:rFonts w:ascii="AR CENA" w:hAnsi="AR CENA"/>
          <w:b/>
          <w:sz w:val="28"/>
          <w:szCs w:val="28"/>
          <w:u w:val="single"/>
        </w:rPr>
        <w:t>fretex</w:t>
      </w:r>
      <w:proofErr w:type="spellEnd"/>
      <w:r>
        <w:rPr>
          <w:rFonts w:ascii="AR CENA" w:hAnsi="AR CENA"/>
          <w:b/>
          <w:sz w:val="28"/>
          <w:szCs w:val="28"/>
          <w:u w:val="single"/>
        </w:rPr>
        <w:t>.</w:t>
      </w:r>
    </w:p>
    <w:p w:rsidR="00D8440E" w:rsidRDefault="00D8440E" w:rsidP="00C1422F">
      <w:pPr>
        <w:spacing w:after="120"/>
        <w:rPr>
          <w:rFonts w:ascii="AR CENA" w:hAnsi="AR CENA"/>
          <w:sz w:val="28"/>
          <w:szCs w:val="28"/>
        </w:rPr>
      </w:pPr>
    </w:p>
    <w:p w:rsidR="00D8440E" w:rsidRDefault="00D8440E" w:rsidP="00C1422F">
      <w:pPr>
        <w:spacing w:after="120"/>
        <w:rPr>
          <w:rFonts w:ascii="AR CENA" w:hAnsi="AR CENA"/>
          <w:sz w:val="28"/>
          <w:szCs w:val="28"/>
        </w:rPr>
      </w:pPr>
    </w:p>
    <w:p w:rsidR="00D8440E" w:rsidRDefault="00D8440E" w:rsidP="00C1422F">
      <w:pPr>
        <w:spacing w:after="120"/>
        <w:rPr>
          <w:rFonts w:ascii="AR CENA" w:hAnsi="AR CENA"/>
          <w:sz w:val="28"/>
          <w:szCs w:val="28"/>
        </w:rPr>
      </w:pPr>
    </w:p>
    <w:p w:rsidR="00C1422F" w:rsidRDefault="00C1422F" w:rsidP="00C1422F">
      <w:pPr>
        <w:spacing w:after="120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Skulle det være noe dere lurer på så er det bare og ta kontakt!</w:t>
      </w:r>
    </w:p>
    <w:p w:rsidR="00C1422F" w:rsidRDefault="00C1422F" w:rsidP="00C1422F">
      <w:pPr>
        <w:spacing w:after="120"/>
        <w:rPr>
          <w:rFonts w:ascii="AR CENA" w:hAnsi="AR CENA"/>
          <w:sz w:val="28"/>
          <w:szCs w:val="28"/>
        </w:rPr>
      </w:pPr>
    </w:p>
    <w:p w:rsidR="00C1422F" w:rsidRDefault="00C1422F" w:rsidP="00C1422F">
      <w:pPr>
        <w:spacing w:after="120"/>
        <w:rPr>
          <w:rFonts w:ascii="AR CENA" w:hAnsi="AR CENA"/>
          <w:sz w:val="28"/>
          <w:szCs w:val="28"/>
        </w:rPr>
      </w:pPr>
      <w:proofErr w:type="spellStart"/>
      <w:r>
        <w:rPr>
          <w:rFonts w:ascii="AR CENA" w:hAnsi="AR CENA"/>
          <w:sz w:val="28"/>
          <w:szCs w:val="28"/>
        </w:rPr>
        <w:t>Mvh</w:t>
      </w:r>
      <w:proofErr w:type="spellEnd"/>
      <w:r>
        <w:rPr>
          <w:rFonts w:ascii="AR CENA" w:hAnsi="AR CENA"/>
          <w:sz w:val="28"/>
          <w:szCs w:val="28"/>
        </w:rPr>
        <w:t>. Gro, Irene, Kristin &amp; Sara</w:t>
      </w:r>
    </w:p>
    <w:p w:rsidR="007D11C0" w:rsidRDefault="007D11C0" w:rsidP="007D11C0">
      <w:pPr>
        <w:spacing w:after="120"/>
        <w:jc w:val="center"/>
        <w:rPr>
          <w:rFonts w:ascii="AR CENA" w:hAnsi="AR CENA"/>
          <w:sz w:val="28"/>
          <w:szCs w:val="28"/>
        </w:rPr>
      </w:pPr>
    </w:p>
    <w:p w:rsidR="007D11C0" w:rsidRPr="00C1422F" w:rsidRDefault="007D11C0" w:rsidP="007D11C0">
      <w:pPr>
        <w:spacing w:after="120"/>
        <w:jc w:val="center"/>
        <w:rPr>
          <w:rFonts w:ascii="AR CENA" w:hAnsi="AR CENA"/>
          <w:sz w:val="28"/>
          <w:szCs w:val="28"/>
        </w:rPr>
      </w:pPr>
      <w:r>
        <w:rPr>
          <w:rFonts w:ascii="AR CENA" w:hAnsi="AR CENA"/>
          <w:noProof/>
          <w:sz w:val="28"/>
          <w:szCs w:val="28"/>
          <w:lang w:eastAsia="nb-NO"/>
        </w:rPr>
        <w:drawing>
          <wp:inline distT="0" distB="0" distL="0" distR="0">
            <wp:extent cx="4429125" cy="2371725"/>
            <wp:effectExtent l="19050" t="0" r="9525" b="0"/>
            <wp:docPr id="4" name="Bilde 2" descr="C:\Users\Sara\AppData\Local\Microsoft\Windows\Temporary Internet Files\Content.IE5\3U2E5B1U\MP9004484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\AppData\Local\Microsoft\Windows\Temporary Internet Files\Content.IE5\3U2E5B1U\MP900448489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1C0" w:rsidRPr="00C1422F" w:rsidSect="0072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ENA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e 2" o:spid="_x0000_i1026" type="#_x0000_t75" style="width:145.5pt;height:118.5pt;visibility:visible;mso-wrap-style:square" o:bullet="t">
        <v:imagedata r:id="rId1" o:title="MC900083547[2]"/>
      </v:shape>
    </w:pict>
  </w:numPicBullet>
  <w:abstractNum w:abstractNumId="0">
    <w:nsid w:val="081E06C9"/>
    <w:multiLevelType w:val="hybridMultilevel"/>
    <w:tmpl w:val="E3B4EACE"/>
    <w:lvl w:ilvl="0" w:tplc="7B583B88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3B00DB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AD4CD534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D31438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7DE118A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3A263EF8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AFE9CD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D9F8AD1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7DA008B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">
    <w:nsid w:val="171005E7"/>
    <w:multiLevelType w:val="hybridMultilevel"/>
    <w:tmpl w:val="2D4E5CA2"/>
    <w:lvl w:ilvl="0" w:tplc="245AEB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4F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228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1AE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82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A27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A07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AA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84D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09C14A6"/>
    <w:multiLevelType w:val="hybridMultilevel"/>
    <w:tmpl w:val="8E6072AE"/>
    <w:lvl w:ilvl="0" w:tplc="D74E4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6E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9CB5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C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CB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0A5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47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8B5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804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D260F41"/>
    <w:multiLevelType w:val="hybridMultilevel"/>
    <w:tmpl w:val="DCB00E5E"/>
    <w:lvl w:ilvl="0" w:tplc="6798A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23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862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CC7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42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D69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9E0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2F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A6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0A1"/>
    <w:rsid w:val="001C250E"/>
    <w:rsid w:val="002060E1"/>
    <w:rsid w:val="002530A1"/>
    <w:rsid w:val="002A1BF5"/>
    <w:rsid w:val="003F7DB5"/>
    <w:rsid w:val="0041597B"/>
    <w:rsid w:val="00435029"/>
    <w:rsid w:val="004969D0"/>
    <w:rsid w:val="004F6E73"/>
    <w:rsid w:val="00524B8F"/>
    <w:rsid w:val="00532E59"/>
    <w:rsid w:val="006855C3"/>
    <w:rsid w:val="00721234"/>
    <w:rsid w:val="0078140B"/>
    <w:rsid w:val="007D11C0"/>
    <w:rsid w:val="00876451"/>
    <w:rsid w:val="00877685"/>
    <w:rsid w:val="009041EA"/>
    <w:rsid w:val="00A33A7A"/>
    <w:rsid w:val="00AD1B5A"/>
    <w:rsid w:val="00B5346D"/>
    <w:rsid w:val="00C1422F"/>
    <w:rsid w:val="00D8440E"/>
    <w:rsid w:val="00DF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64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F7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4A355-0DB3-4E4B-820B-06466345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647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14</cp:revision>
  <cp:lastPrinted>2013-01-11T08:54:00Z</cp:lastPrinted>
  <dcterms:created xsi:type="dcterms:W3CDTF">2013-01-09T21:40:00Z</dcterms:created>
  <dcterms:modified xsi:type="dcterms:W3CDTF">2013-01-15T21:10:00Z</dcterms:modified>
</cp:coreProperties>
</file>